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2F8B7" w14:textId="77777777" w:rsidR="00A56DD4" w:rsidRPr="00865980" w:rsidRDefault="005B268A" w:rsidP="007E0C8F">
      <w:pPr>
        <w:spacing w:after="0"/>
        <w:rPr>
          <w:rFonts w:ascii="Arial" w:hAnsi="Arial" w:cs="Arial"/>
          <w:b/>
          <w:bCs/>
          <w:lang w:val="en-GB"/>
        </w:rPr>
      </w:pPr>
      <w:r w:rsidRPr="00865980">
        <w:rPr>
          <w:rFonts w:ascii="Arial" w:hAnsi="Arial" w:cs="Arial"/>
          <w:b/>
          <w:bCs/>
          <w:lang w:val="en-GB"/>
        </w:rPr>
        <w:t>Revisions</w:t>
      </w:r>
    </w:p>
    <w:tbl>
      <w:tblPr>
        <w:tblW w:w="5000" w:type="pct"/>
        <w:tblInd w:w="109" w:type="dxa"/>
        <w:tblLayout w:type="fixed"/>
        <w:tblLook w:val="04A0" w:firstRow="1" w:lastRow="0" w:firstColumn="1" w:lastColumn="0" w:noHBand="0" w:noVBand="1"/>
      </w:tblPr>
      <w:tblGrid>
        <w:gridCol w:w="1417"/>
        <w:gridCol w:w="6943"/>
        <w:gridCol w:w="1494"/>
      </w:tblGrid>
      <w:tr w:rsidR="00A56DD4" w:rsidRPr="00865980" w14:paraId="4AFBB203" w14:textId="77777777" w:rsidTr="009A4BF1">
        <w:trPr>
          <w:trHeight w:val="454"/>
        </w:trPr>
        <w:tc>
          <w:tcPr>
            <w:tcW w:w="1417" w:type="dxa"/>
            <w:tcBorders>
              <w:top w:val="single" w:sz="4" w:space="0" w:color="000000"/>
              <w:left w:val="single" w:sz="4" w:space="0" w:color="000000"/>
              <w:bottom w:val="single" w:sz="4" w:space="0" w:color="000000"/>
              <w:right w:val="single" w:sz="4" w:space="0" w:color="000000"/>
            </w:tcBorders>
            <w:vAlign w:val="center"/>
          </w:tcPr>
          <w:p w14:paraId="6CFC3BDA" w14:textId="77777777" w:rsidR="00A56DD4" w:rsidRPr="00865980" w:rsidRDefault="005B268A" w:rsidP="007E0C8F">
            <w:pPr>
              <w:spacing w:after="0"/>
              <w:rPr>
                <w:rFonts w:ascii="Arial" w:hAnsi="Arial" w:cs="Arial"/>
                <w:b/>
                <w:bCs/>
                <w:sz w:val="20"/>
                <w:szCs w:val="20"/>
              </w:rPr>
            </w:pPr>
            <w:r w:rsidRPr="00865980">
              <w:rPr>
                <w:rFonts w:ascii="Arial" w:hAnsi="Arial" w:cs="Arial"/>
                <w:b/>
                <w:bCs/>
                <w:sz w:val="20"/>
                <w:szCs w:val="20"/>
                <w:lang w:val="en-US"/>
              </w:rPr>
              <w:t>Revision</w:t>
            </w:r>
          </w:p>
        </w:tc>
        <w:tc>
          <w:tcPr>
            <w:tcW w:w="6943" w:type="dxa"/>
            <w:tcBorders>
              <w:top w:val="single" w:sz="4" w:space="0" w:color="000000"/>
              <w:left w:val="single" w:sz="4" w:space="0" w:color="000000"/>
              <w:bottom w:val="single" w:sz="4" w:space="0" w:color="000000"/>
              <w:right w:val="single" w:sz="4" w:space="0" w:color="000000"/>
            </w:tcBorders>
            <w:vAlign w:val="center"/>
          </w:tcPr>
          <w:p w14:paraId="2390FCF4" w14:textId="77777777" w:rsidR="00A56DD4" w:rsidRPr="00865980" w:rsidRDefault="005B268A" w:rsidP="007E0C8F">
            <w:pPr>
              <w:spacing w:after="0"/>
              <w:rPr>
                <w:rFonts w:ascii="Arial" w:hAnsi="Arial" w:cs="Arial"/>
                <w:b/>
                <w:bCs/>
                <w:sz w:val="20"/>
                <w:szCs w:val="20"/>
                <w:lang w:val="en-US"/>
              </w:rPr>
            </w:pPr>
            <w:r w:rsidRPr="00865980">
              <w:rPr>
                <w:rFonts w:ascii="Arial" w:hAnsi="Arial" w:cs="Arial"/>
                <w:b/>
                <w:bCs/>
                <w:sz w:val="20"/>
                <w:szCs w:val="20"/>
                <w:lang w:val="en-US"/>
              </w:rPr>
              <w:t>Changes</w:t>
            </w:r>
          </w:p>
        </w:tc>
        <w:tc>
          <w:tcPr>
            <w:tcW w:w="1494" w:type="dxa"/>
            <w:tcBorders>
              <w:top w:val="single" w:sz="4" w:space="0" w:color="000000"/>
              <w:left w:val="single" w:sz="4" w:space="0" w:color="000000"/>
              <w:bottom w:val="single" w:sz="4" w:space="0" w:color="000000"/>
              <w:right w:val="single" w:sz="4" w:space="0" w:color="000000"/>
            </w:tcBorders>
            <w:vAlign w:val="center"/>
          </w:tcPr>
          <w:p w14:paraId="0C44EB18" w14:textId="77777777" w:rsidR="00A56DD4" w:rsidRPr="00865980" w:rsidRDefault="005B268A" w:rsidP="007E0C8F">
            <w:pPr>
              <w:widowControl w:val="0"/>
              <w:spacing w:after="0"/>
              <w:rPr>
                <w:rFonts w:ascii="Arial" w:hAnsi="Arial" w:cs="Arial"/>
                <w:b/>
                <w:bCs/>
                <w:sz w:val="20"/>
                <w:szCs w:val="20"/>
              </w:rPr>
            </w:pPr>
            <w:r w:rsidRPr="00865980">
              <w:rPr>
                <w:rFonts w:ascii="Arial" w:hAnsi="Arial" w:cs="Arial"/>
                <w:b/>
                <w:bCs/>
                <w:sz w:val="20"/>
                <w:szCs w:val="20"/>
              </w:rPr>
              <w:t>Date</w:t>
            </w:r>
          </w:p>
        </w:tc>
      </w:tr>
      <w:tr w:rsidR="00A56DD4" w:rsidRPr="00865980" w14:paraId="2418BF19" w14:textId="77777777" w:rsidTr="009A4BF1">
        <w:trPr>
          <w:trHeight w:val="454"/>
        </w:trPr>
        <w:tc>
          <w:tcPr>
            <w:tcW w:w="1417" w:type="dxa"/>
            <w:tcBorders>
              <w:top w:val="single" w:sz="4" w:space="0" w:color="000000"/>
              <w:left w:val="single" w:sz="4" w:space="0" w:color="000000"/>
              <w:bottom w:val="single" w:sz="4" w:space="0" w:color="000000"/>
              <w:right w:val="single" w:sz="4" w:space="0" w:color="000000"/>
            </w:tcBorders>
            <w:vAlign w:val="center"/>
          </w:tcPr>
          <w:p w14:paraId="34E90311" w14:textId="4D90812F" w:rsidR="00A56DD4" w:rsidRPr="009A4BF1" w:rsidRDefault="00583DEB" w:rsidP="007E0C8F">
            <w:pPr>
              <w:pStyle w:val="Pidipagina"/>
              <w:rPr>
                <w:rFonts w:ascii="Arial" w:hAnsi="Arial" w:cs="Arial"/>
                <w:sz w:val="18"/>
                <w:szCs w:val="18"/>
              </w:rPr>
            </w:pPr>
            <w:r w:rsidRPr="009A4BF1">
              <w:rPr>
                <w:rFonts w:ascii="Arial" w:hAnsi="Arial" w:cs="Arial"/>
                <w:sz w:val="18"/>
                <w:szCs w:val="18"/>
              </w:rPr>
              <w:t>Ed. 1</w:t>
            </w:r>
            <w:r w:rsidR="009A4BF1" w:rsidRPr="009A4BF1">
              <w:rPr>
                <w:rFonts w:ascii="Arial" w:hAnsi="Arial" w:cs="Arial"/>
                <w:sz w:val="18"/>
                <w:szCs w:val="18"/>
              </w:rPr>
              <w:t xml:space="preserve"> </w:t>
            </w:r>
            <w:r w:rsidRPr="009A4BF1">
              <w:rPr>
                <w:rFonts w:ascii="Arial" w:hAnsi="Arial" w:cs="Arial"/>
                <w:sz w:val="18"/>
                <w:szCs w:val="18"/>
              </w:rPr>
              <w:t>Rev. 1</w:t>
            </w:r>
          </w:p>
        </w:tc>
        <w:tc>
          <w:tcPr>
            <w:tcW w:w="6943" w:type="dxa"/>
            <w:tcBorders>
              <w:top w:val="single" w:sz="4" w:space="0" w:color="000000"/>
              <w:left w:val="single" w:sz="4" w:space="0" w:color="000000"/>
              <w:bottom w:val="single" w:sz="4" w:space="0" w:color="000000"/>
              <w:right w:val="single" w:sz="4" w:space="0" w:color="000000"/>
            </w:tcBorders>
            <w:vAlign w:val="center"/>
          </w:tcPr>
          <w:p w14:paraId="6A27852E" w14:textId="227593A0" w:rsidR="00A56DD4" w:rsidRPr="009A4BF1" w:rsidRDefault="009A4BF1" w:rsidP="007E0C8F">
            <w:pPr>
              <w:spacing w:after="0"/>
              <w:rPr>
                <w:rFonts w:ascii="Arial" w:hAnsi="Arial" w:cs="Arial"/>
                <w:sz w:val="18"/>
                <w:szCs w:val="18"/>
                <w:lang w:val="en-US"/>
              </w:rPr>
            </w:pPr>
            <w:r w:rsidRPr="009A4BF1">
              <w:rPr>
                <w:rFonts w:ascii="Arial" w:hAnsi="Arial" w:cs="Arial"/>
                <w:sz w:val="18"/>
                <w:szCs w:val="18"/>
                <w:lang w:val="en-US"/>
              </w:rPr>
              <w:t>Reviewed and updated to ERP system and confidentiality matter</w:t>
            </w:r>
          </w:p>
        </w:tc>
        <w:tc>
          <w:tcPr>
            <w:tcW w:w="1494" w:type="dxa"/>
            <w:tcBorders>
              <w:top w:val="single" w:sz="4" w:space="0" w:color="000000"/>
              <w:left w:val="single" w:sz="4" w:space="0" w:color="000000"/>
              <w:bottom w:val="single" w:sz="4" w:space="0" w:color="000000"/>
              <w:right w:val="single" w:sz="4" w:space="0" w:color="000000"/>
            </w:tcBorders>
            <w:vAlign w:val="center"/>
          </w:tcPr>
          <w:p w14:paraId="092D2608" w14:textId="16A7DD44" w:rsidR="00A56DD4" w:rsidRPr="009A4BF1" w:rsidRDefault="009A4BF1" w:rsidP="007E0C8F">
            <w:pPr>
              <w:pStyle w:val="Pidipagina"/>
              <w:rPr>
                <w:sz w:val="18"/>
                <w:szCs w:val="18"/>
              </w:rPr>
            </w:pPr>
            <w:r w:rsidRPr="009A4BF1">
              <w:rPr>
                <w:rFonts w:ascii="Arial" w:hAnsi="Arial" w:cs="Arial"/>
                <w:sz w:val="18"/>
                <w:szCs w:val="18"/>
                <w:lang w:eastAsia="ar-SA"/>
              </w:rPr>
              <w:t>12</w:t>
            </w:r>
            <w:r w:rsidR="005B268A" w:rsidRPr="009A4BF1">
              <w:rPr>
                <w:rFonts w:ascii="Arial" w:hAnsi="Arial" w:cs="Arial"/>
                <w:sz w:val="18"/>
                <w:szCs w:val="18"/>
                <w:lang w:eastAsia="ar-SA"/>
              </w:rPr>
              <w:t>.0</w:t>
            </w:r>
            <w:r w:rsidRPr="009A4BF1">
              <w:rPr>
                <w:rFonts w:ascii="Arial" w:hAnsi="Arial" w:cs="Arial"/>
                <w:sz w:val="18"/>
                <w:szCs w:val="18"/>
                <w:lang w:eastAsia="ar-SA"/>
              </w:rPr>
              <w:t>6</w:t>
            </w:r>
            <w:r w:rsidR="005B268A" w:rsidRPr="009A4BF1">
              <w:rPr>
                <w:rFonts w:ascii="Arial" w:hAnsi="Arial" w:cs="Arial"/>
                <w:sz w:val="18"/>
                <w:szCs w:val="18"/>
                <w:lang w:eastAsia="ar-SA"/>
              </w:rPr>
              <w:t>.</w:t>
            </w:r>
            <w:r w:rsidRPr="009A4BF1">
              <w:rPr>
                <w:rFonts w:ascii="Arial" w:hAnsi="Arial" w:cs="Arial"/>
                <w:sz w:val="18"/>
                <w:szCs w:val="18"/>
                <w:lang w:eastAsia="ar-SA"/>
              </w:rPr>
              <w:t>2026</w:t>
            </w:r>
          </w:p>
        </w:tc>
      </w:tr>
      <w:tr w:rsidR="00A56DD4" w:rsidRPr="00865980" w14:paraId="5A6E626E" w14:textId="77777777" w:rsidTr="009A4BF1">
        <w:trPr>
          <w:trHeight w:val="454"/>
        </w:trPr>
        <w:tc>
          <w:tcPr>
            <w:tcW w:w="1417" w:type="dxa"/>
            <w:tcBorders>
              <w:left w:val="single" w:sz="4" w:space="0" w:color="000000"/>
              <w:bottom w:val="single" w:sz="4" w:space="0" w:color="000000"/>
              <w:right w:val="single" w:sz="4" w:space="0" w:color="000000"/>
            </w:tcBorders>
            <w:vAlign w:val="center"/>
          </w:tcPr>
          <w:p w14:paraId="02D9AE30" w14:textId="3AE294F2" w:rsidR="00A56DD4" w:rsidRPr="009A4BF1" w:rsidRDefault="005B268A" w:rsidP="007E0C8F">
            <w:pPr>
              <w:pStyle w:val="Pidipagina"/>
              <w:rPr>
                <w:sz w:val="18"/>
                <w:szCs w:val="18"/>
              </w:rPr>
            </w:pPr>
            <w:r w:rsidRPr="009A4BF1">
              <w:rPr>
                <w:rFonts w:ascii="Arial" w:hAnsi="Arial" w:cs="Arial"/>
                <w:sz w:val="18"/>
                <w:szCs w:val="18"/>
              </w:rPr>
              <w:t>Ed. 1</w:t>
            </w:r>
            <w:r w:rsidR="009A4BF1" w:rsidRPr="009A4BF1">
              <w:rPr>
                <w:rFonts w:ascii="Arial" w:hAnsi="Arial" w:cs="Arial"/>
                <w:sz w:val="18"/>
                <w:szCs w:val="18"/>
              </w:rPr>
              <w:t xml:space="preserve"> </w:t>
            </w:r>
            <w:r w:rsidRPr="009A4BF1">
              <w:rPr>
                <w:rFonts w:ascii="Arial" w:hAnsi="Arial" w:cs="Arial"/>
                <w:sz w:val="18"/>
                <w:szCs w:val="18"/>
              </w:rPr>
              <w:t>Rev. 0</w:t>
            </w:r>
          </w:p>
        </w:tc>
        <w:tc>
          <w:tcPr>
            <w:tcW w:w="6943" w:type="dxa"/>
            <w:tcBorders>
              <w:left w:val="single" w:sz="4" w:space="0" w:color="000000"/>
              <w:bottom w:val="single" w:sz="4" w:space="0" w:color="000000"/>
              <w:right w:val="single" w:sz="4" w:space="0" w:color="000000"/>
            </w:tcBorders>
            <w:vAlign w:val="center"/>
          </w:tcPr>
          <w:p w14:paraId="73FC1E82" w14:textId="77777777" w:rsidR="00A56DD4" w:rsidRPr="009A4BF1" w:rsidRDefault="005B268A" w:rsidP="007E0C8F">
            <w:pPr>
              <w:spacing w:after="0"/>
              <w:rPr>
                <w:rFonts w:ascii="Arial" w:hAnsi="Arial" w:cs="Arial"/>
                <w:sz w:val="18"/>
                <w:szCs w:val="18"/>
                <w:lang w:val="en-US"/>
              </w:rPr>
            </w:pPr>
            <w:r w:rsidRPr="009A4BF1">
              <w:rPr>
                <w:rFonts w:ascii="Arial" w:hAnsi="Arial" w:cs="Arial"/>
                <w:sz w:val="18"/>
                <w:szCs w:val="18"/>
                <w:lang w:val="en-US"/>
              </w:rPr>
              <w:t>Change of Company Name: logo update</w:t>
            </w:r>
          </w:p>
        </w:tc>
        <w:tc>
          <w:tcPr>
            <w:tcW w:w="1494" w:type="dxa"/>
            <w:tcBorders>
              <w:left w:val="single" w:sz="4" w:space="0" w:color="000000"/>
              <w:bottom w:val="single" w:sz="4" w:space="0" w:color="000000"/>
              <w:right w:val="single" w:sz="4" w:space="0" w:color="000000"/>
            </w:tcBorders>
            <w:vAlign w:val="center"/>
          </w:tcPr>
          <w:p w14:paraId="2A2B4E7A" w14:textId="77777777" w:rsidR="00A56DD4" w:rsidRPr="009A4BF1" w:rsidRDefault="005B268A" w:rsidP="007E0C8F">
            <w:pPr>
              <w:pStyle w:val="Pidipagina"/>
              <w:rPr>
                <w:sz w:val="18"/>
                <w:szCs w:val="18"/>
              </w:rPr>
            </w:pPr>
            <w:r w:rsidRPr="009A4BF1">
              <w:rPr>
                <w:rFonts w:ascii="Arial" w:hAnsi="Arial" w:cs="Arial"/>
                <w:sz w:val="18"/>
                <w:szCs w:val="18"/>
                <w:lang w:eastAsia="ar-SA"/>
              </w:rPr>
              <w:t>13.12.2023</w:t>
            </w:r>
          </w:p>
        </w:tc>
      </w:tr>
      <w:tr w:rsidR="00A56DD4" w:rsidRPr="00865980" w14:paraId="342D4B94" w14:textId="77777777" w:rsidTr="009A4BF1">
        <w:trPr>
          <w:trHeight w:val="454"/>
        </w:trPr>
        <w:tc>
          <w:tcPr>
            <w:tcW w:w="1417" w:type="dxa"/>
            <w:tcBorders>
              <w:top w:val="single" w:sz="4" w:space="0" w:color="000000"/>
              <w:left w:val="single" w:sz="4" w:space="0" w:color="000000"/>
              <w:bottom w:val="single" w:sz="4" w:space="0" w:color="000000"/>
              <w:right w:val="single" w:sz="4" w:space="0" w:color="000000"/>
            </w:tcBorders>
            <w:vAlign w:val="center"/>
          </w:tcPr>
          <w:p w14:paraId="46EB43D6"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rPr>
              <w:t>3</w:t>
            </w:r>
          </w:p>
        </w:tc>
        <w:tc>
          <w:tcPr>
            <w:tcW w:w="6943" w:type="dxa"/>
            <w:tcBorders>
              <w:top w:val="single" w:sz="4" w:space="0" w:color="000000"/>
              <w:left w:val="single" w:sz="4" w:space="0" w:color="000000"/>
              <w:bottom w:val="single" w:sz="4" w:space="0" w:color="000000"/>
              <w:right w:val="single" w:sz="4" w:space="0" w:color="000000"/>
            </w:tcBorders>
            <w:vAlign w:val="center"/>
          </w:tcPr>
          <w:p w14:paraId="4A963B3D" w14:textId="6945ED5F" w:rsidR="00A56DD4" w:rsidRPr="009A4BF1" w:rsidRDefault="009A4BF1" w:rsidP="007E0C8F">
            <w:pPr>
              <w:spacing w:after="0"/>
              <w:rPr>
                <w:rFonts w:ascii="Arial" w:hAnsi="Arial" w:cs="Arial"/>
                <w:sz w:val="18"/>
                <w:szCs w:val="18"/>
                <w:lang w:val="en-GB"/>
              </w:rPr>
            </w:pPr>
            <w:r w:rsidRPr="009A4BF1">
              <w:rPr>
                <w:rFonts w:ascii="Arial" w:hAnsi="Arial" w:cs="Arial"/>
                <w:color w:val="000000" w:themeColor="text1"/>
                <w:sz w:val="18"/>
                <w:szCs w:val="18"/>
                <w:lang w:val="es-ES"/>
              </w:rPr>
              <w:t>Harmonization to IAF MD 22:2019, clauses G.9.6.4.2, G.9.6.5.2</w:t>
            </w:r>
          </w:p>
        </w:tc>
        <w:tc>
          <w:tcPr>
            <w:tcW w:w="1494" w:type="dxa"/>
            <w:tcBorders>
              <w:top w:val="single" w:sz="4" w:space="0" w:color="000000"/>
              <w:left w:val="single" w:sz="4" w:space="0" w:color="000000"/>
              <w:bottom w:val="single" w:sz="4" w:space="0" w:color="000000"/>
              <w:right w:val="single" w:sz="4" w:space="0" w:color="000000"/>
            </w:tcBorders>
            <w:vAlign w:val="center"/>
          </w:tcPr>
          <w:p w14:paraId="006B6C7B"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lang w:val="en-GB"/>
              </w:rPr>
              <w:t>12.12.2022</w:t>
            </w:r>
          </w:p>
        </w:tc>
      </w:tr>
      <w:tr w:rsidR="00A56DD4" w:rsidRPr="00865980" w14:paraId="5F49F7CF" w14:textId="77777777" w:rsidTr="009A4BF1">
        <w:trPr>
          <w:trHeight w:val="454"/>
        </w:trPr>
        <w:tc>
          <w:tcPr>
            <w:tcW w:w="1417" w:type="dxa"/>
            <w:tcBorders>
              <w:top w:val="single" w:sz="4" w:space="0" w:color="000000"/>
              <w:left w:val="single" w:sz="4" w:space="0" w:color="000000"/>
              <w:bottom w:val="single" w:sz="4" w:space="0" w:color="000000"/>
              <w:right w:val="single" w:sz="4" w:space="0" w:color="000000"/>
            </w:tcBorders>
            <w:vAlign w:val="center"/>
          </w:tcPr>
          <w:p w14:paraId="48B93CA4"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rPr>
              <w:t>2</w:t>
            </w:r>
          </w:p>
        </w:tc>
        <w:tc>
          <w:tcPr>
            <w:tcW w:w="6943" w:type="dxa"/>
            <w:tcBorders>
              <w:top w:val="single" w:sz="4" w:space="0" w:color="000000"/>
              <w:left w:val="single" w:sz="4" w:space="0" w:color="000000"/>
              <w:bottom w:val="single" w:sz="4" w:space="0" w:color="000000"/>
              <w:right w:val="single" w:sz="4" w:space="0" w:color="000000"/>
            </w:tcBorders>
            <w:vAlign w:val="center"/>
          </w:tcPr>
          <w:p w14:paraId="055836B0"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lang w:val="en-GB"/>
              </w:rPr>
              <w:t>Added references to ISO 37001</w:t>
            </w:r>
          </w:p>
        </w:tc>
        <w:tc>
          <w:tcPr>
            <w:tcW w:w="1494" w:type="dxa"/>
            <w:tcBorders>
              <w:top w:val="single" w:sz="4" w:space="0" w:color="000000"/>
              <w:left w:val="single" w:sz="4" w:space="0" w:color="000000"/>
              <w:bottom w:val="single" w:sz="4" w:space="0" w:color="000000"/>
              <w:right w:val="single" w:sz="4" w:space="0" w:color="000000"/>
            </w:tcBorders>
            <w:vAlign w:val="center"/>
          </w:tcPr>
          <w:p w14:paraId="2436A44E"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lang w:val="en-GB"/>
              </w:rPr>
              <w:t>05.04.2022</w:t>
            </w:r>
          </w:p>
        </w:tc>
      </w:tr>
      <w:tr w:rsidR="00A56DD4" w:rsidRPr="00865980" w14:paraId="263320A5" w14:textId="77777777" w:rsidTr="009A4BF1">
        <w:trPr>
          <w:trHeight w:val="454"/>
        </w:trPr>
        <w:tc>
          <w:tcPr>
            <w:tcW w:w="1417" w:type="dxa"/>
            <w:tcBorders>
              <w:top w:val="single" w:sz="4" w:space="0" w:color="000000"/>
              <w:left w:val="single" w:sz="4" w:space="0" w:color="000000"/>
              <w:bottom w:val="single" w:sz="4" w:space="0" w:color="000000"/>
              <w:right w:val="single" w:sz="4" w:space="0" w:color="000000"/>
            </w:tcBorders>
            <w:vAlign w:val="center"/>
          </w:tcPr>
          <w:p w14:paraId="33B4B83C"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rPr>
              <w:t>1</w:t>
            </w:r>
          </w:p>
        </w:tc>
        <w:tc>
          <w:tcPr>
            <w:tcW w:w="6943" w:type="dxa"/>
            <w:tcBorders>
              <w:top w:val="single" w:sz="4" w:space="0" w:color="000000"/>
              <w:left w:val="single" w:sz="4" w:space="0" w:color="000000"/>
              <w:bottom w:val="single" w:sz="4" w:space="0" w:color="000000"/>
              <w:right w:val="single" w:sz="4" w:space="0" w:color="000000"/>
            </w:tcBorders>
            <w:vAlign w:val="center"/>
          </w:tcPr>
          <w:p w14:paraId="370CAF30"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lang w:val="en-GB"/>
              </w:rPr>
              <w:t>Added rules about ISO 45001 closing meeting (p. 6)</w:t>
            </w:r>
          </w:p>
          <w:p w14:paraId="7CA992A9"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lang w:val="en-GB"/>
              </w:rPr>
              <w:t>Edited the paragraph about special audits (p. 12)</w:t>
            </w:r>
          </w:p>
        </w:tc>
        <w:tc>
          <w:tcPr>
            <w:tcW w:w="1494" w:type="dxa"/>
            <w:tcBorders>
              <w:top w:val="single" w:sz="4" w:space="0" w:color="000000"/>
              <w:left w:val="single" w:sz="4" w:space="0" w:color="000000"/>
              <w:bottom w:val="single" w:sz="4" w:space="0" w:color="000000"/>
              <w:right w:val="single" w:sz="4" w:space="0" w:color="000000"/>
            </w:tcBorders>
            <w:vAlign w:val="center"/>
          </w:tcPr>
          <w:p w14:paraId="106C4F83"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lang w:val="en-GB"/>
              </w:rPr>
              <w:t>07.02.2022</w:t>
            </w:r>
          </w:p>
        </w:tc>
      </w:tr>
      <w:tr w:rsidR="00A56DD4" w:rsidRPr="00865980" w14:paraId="78F0AC9B" w14:textId="77777777" w:rsidTr="009A4BF1">
        <w:trPr>
          <w:trHeight w:val="454"/>
        </w:trPr>
        <w:tc>
          <w:tcPr>
            <w:tcW w:w="1417" w:type="dxa"/>
            <w:tcBorders>
              <w:top w:val="single" w:sz="4" w:space="0" w:color="000000"/>
              <w:left w:val="single" w:sz="4" w:space="0" w:color="000000"/>
              <w:bottom w:val="single" w:sz="4" w:space="0" w:color="000000"/>
              <w:right w:val="single" w:sz="4" w:space="0" w:color="000000"/>
            </w:tcBorders>
            <w:vAlign w:val="center"/>
          </w:tcPr>
          <w:p w14:paraId="12781B6F" w14:textId="77777777" w:rsidR="00A56DD4" w:rsidRPr="009A4BF1" w:rsidRDefault="005B268A" w:rsidP="007E0C8F">
            <w:pPr>
              <w:spacing w:after="0"/>
              <w:rPr>
                <w:rFonts w:ascii="Arial" w:hAnsi="Arial" w:cs="Arial"/>
                <w:sz w:val="18"/>
                <w:szCs w:val="18"/>
              </w:rPr>
            </w:pPr>
            <w:r w:rsidRPr="009A4BF1">
              <w:rPr>
                <w:rFonts w:ascii="Arial" w:hAnsi="Arial" w:cs="Arial"/>
                <w:sz w:val="18"/>
                <w:szCs w:val="18"/>
              </w:rPr>
              <w:t>0</w:t>
            </w:r>
          </w:p>
        </w:tc>
        <w:tc>
          <w:tcPr>
            <w:tcW w:w="6943" w:type="dxa"/>
            <w:tcBorders>
              <w:top w:val="single" w:sz="4" w:space="0" w:color="000000"/>
              <w:left w:val="single" w:sz="4" w:space="0" w:color="000000"/>
              <w:bottom w:val="single" w:sz="4" w:space="0" w:color="000000"/>
              <w:right w:val="single" w:sz="4" w:space="0" w:color="000000"/>
            </w:tcBorders>
            <w:vAlign w:val="center"/>
          </w:tcPr>
          <w:p w14:paraId="24C11B5C"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lang w:val="en-GB"/>
              </w:rPr>
              <w:t>First issue</w:t>
            </w:r>
          </w:p>
        </w:tc>
        <w:tc>
          <w:tcPr>
            <w:tcW w:w="1494" w:type="dxa"/>
            <w:tcBorders>
              <w:top w:val="single" w:sz="4" w:space="0" w:color="000000"/>
              <w:left w:val="single" w:sz="4" w:space="0" w:color="000000"/>
              <w:bottom w:val="single" w:sz="4" w:space="0" w:color="000000"/>
              <w:right w:val="single" w:sz="4" w:space="0" w:color="000000"/>
            </w:tcBorders>
            <w:vAlign w:val="center"/>
          </w:tcPr>
          <w:p w14:paraId="1F436E71" w14:textId="77777777" w:rsidR="00A56DD4" w:rsidRPr="009A4BF1" w:rsidRDefault="005B268A" w:rsidP="007E0C8F">
            <w:pPr>
              <w:spacing w:after="0"/>
              <w:rPr>
                <w:rFonts w:ascii="Arial" w:hAnsi="Arial" w:cs="Arial"/>
                <w:sz w:val="18"/>
                <w:szCs w:val="18"/>
                <w:lang w:val="en-GB"/>
              </w:rPr>
            </w:pPr>
            <w:r w:rsidRPr="009A4BF1">
              <w:rPr>
                <w:rFonts w:ascii="Arial" w:hAnsi="Arial" w:cs="Arial"/>
                <w:sz w:val="18"/>
                <w:szCs w:val="18"/>
                <w:lang w:val="en-GB"/>
              </w:rPr>
              <w:t>20.07.2021</w:t>
            </w:r>
          </w:p>
        </w:tc>
      </w:tr>
    </w:tbl>
    <w:p w14:paraId="441AA20E" w14:textId="77777777" w:rsidR="00A56DD4" w:rsidRPr="00865980" w:rsidRDefault="00A56DD4" w:rsidP="007E0C8F">
      <w:pPr>
        <w:spacing w:after="0"/>
        <w:rPr>
          <w:rFonts w:ascii="Arial" w:hAnsi="Arial" w:cs="Arial"/>
          <w:lang w:val="en-GB"/>
        </w:rPr>
      </w:pPr>
    </w:p>
    <w:p w14:paraId="4CC7D4B8" w14:textId="6F33D915" w:rsidR="00A56DD4" w:rsidRPr="007E0C8F" w:rsidRDefault="005B268A" w:rsidP="007E0C8F">
      <w:pPr>
        <w:pStyle w:val="Testonormale"/>
        <w:spacing w:line="276" w:lineRule="auto"/>
        <w:rPr>
          <w:rFonts w:ascii="Arial" w:hAnsi="Arial" w:cs="Arial"/>
          <w:b/>
          <w:sz w:val="22"/>
          <w:szCs w:val="22"/>
          <w:lang w:val="en-GB"/>
        </w:rPr>
      </w:pPr>
      <w:r w:rsidRPr="007E0C8F">
        <w:rPr>
          <w:rFonts w:ascii="Arial" w:hAnsi="Arial" w:cs="Arial"/>
          <w:b/>
          <w:sz w:val="22"/>
          <w:szCs w:val="22"/>
        </w:rPr>
        <w:t>SCOPE OF APPLICATION</w:t>
      </w:r>
    </w:p>
    <w:p w14:paraId="7B925106" w14:textId="77777777" w:rsidR="009A4BF1" w:rsidRPr="007E0C8F" w:rsidRDefault="009A4BF1" w:rsidP="007E0C8F">
      <w:pPr>
        <w:pStyle w:val="Testonormale"/>
        <w:spacing w:line="276" w:lineRule="auto"/>
        <w:rPr>
          <w:rFonts w:ascii="Arial" w:hAnsi="Arial" w:cs="Arial"/>
          <w:sz w:val="22"/>
          <w:szCs w:val="22"/>
          <w:lang w:val="it-IT"/>
        </w:rPr>
      </w:pPr>
      <w:proofErr w:type="spellStart"/>
      <w:r w:rsidRPr="007E0C8F">
        <w:rPr>
          <w:rFonts w:ascii="Arial" w:hAnsi="Arial" w:cs="Arial"/>
          <w:sz w:val="22"/>
          <w:szCs w:val="22"/>
          <w:lang w:val="it-IT"/>
        </w:rPr>
        <w:t>This</w:t>
      </w:r>
      <w:proofErr w:type="spellEnd"/>
      <w:r w:rsidRPr="007E0C8F">
        <w:rPr>
          <w:rFonts w:ascii="Arial" w:hAnsi="Arial" w:cs="Arial"/>
          <w:sz w:val="22"/>
          <w:szCs w:val="22"/>
          <w:lang w:val="it-IT"/>
        </w:rPr>
        <w:t xml:space="preserve"> procedure </w:t>
      </w:r>
      <w:proofErr w:type="spellStart"/>
      <w:r w:rsidRPr="007E0C8F">
        <w:rPr>
          <w:rFonts w:ascii="Arial" w:hAnsi="Arial" w:cs="Arial"/>
          <w:sz w:val="22"/>
          <w:szCs w:val="22"/>
          <w:lang w:val="it-IT"/>
        </w:rPr>
        <w:t>specifies</w:t>
      </w:r>
      <w:proofErr w:type="spellEnd"/>
      <w:r w:rsidRPr="007E0C8F">
        <w:rPr>
          <w:rFonts w:ascii="Arial" w:hAnsi="Arial" w:cs="Arial"/>
          <w:sz w:val="22"/>
          <w:szCs w:val="22"/>
          <w:lang w:val="it-IT"/>
        </w:rPr>
        <w:t xml:space="preserve"> the </w:t>
      </w:r>
      <w:proofErr w:type="spellStart"/>
      <w:r w:rsidRPr="007E0C8F">
        <w:rPr>
          <w:rFonts w:ascii="Arial" w:hAnsi="Arial" w:cs="Arial"/>
          <w:sz w:val="22"/>
          <w:szCs w:val="22"/>
          <w:lang w:val="it-IT"/>
        </w:rPr>
        <w:t>competences</w:t>
      </w:r>
      <w:proofErr w:type="spellEnd"/>
      <w:r w:rsidRPr="007E0C8F">
        <w:rPr>
          <w:rFonts w:ascii="Arial" w:hAnsi="Arial" w:cs="Arial"/>
          <w:sz w:val="22"/>
          <w:szCs w:val="22"/>
          <w:lang w:val="it-IT"/>
        </w:rPr>
        <w:t xml:space="preserve"> and the </w:t>
      </w:r>
      <w:proofErr w:type="spellStart"/>
      <w:r w:rsidRPr="007E0C8F">
        <w:rPr>
          <w:rFonts w:ascii="Arial" w:hAnsi="Arial" w:cs="Arial"/>
          <w:sz w:val="22"/>
          <w:szCs w:val="22"/>
          <w:lang w:val="it-IT"/>
        </w:rPr>
        <w:t>responsibilities</w:t>
      </w:r>
      <w:proofErr w:type="spellEnd"/>
      <w:r w:rsidRPr="007E0C8F">
        <w:rPr>
          <w:rFonts w:ascii="Arial" w:hAnsi="Arial" w:cs="Arial"/>
          <w:sz w:val="22"/>
          <w:szCs w:val="22"/>
          <w:lang w:val="it-IT"/>
        </w:rPr>
        <w:t xml:space="preserve"> of staff in </w:t>
      </w:r>
      <w:proofErr w:type="spellStart"/>
      <w:r w:rsidRPr="007E0C8F">
        <w:rPr>
          <w:rFonts w:ascii="Arial" w:hAnsi="Arial" w:cs="Arial"/>
          <w:sz w:val="22"/>
          <w:szCs w:val="22"/>
          <w:lang w:val="it-IT"/>
        </w:rPr>
        <w:t>carrying</w:t>
      </w:r>
      <w:proofErr w:type="spellEnd"/>
      <w:r w:rsidRPr="007E0C8F">
        <w:rPr>
          <w:rFonts w:ascii="Arial" w:hAnsi="Arial" w:cs="Arial"/>
          <w:sz w:val="22"/>
          <w:szCs w:val="22"/>
          <w:lang w:val="it-IT"/>
        </w:rPr>
        <w:t xml:space="preserve"> out:</w:t>
      </w:r>
    </w:p>
    <w:p w14:paraId="2305984D" w14:textId="77777777" w:rsidR="009A4BF1" w:rsidRPr="007E0C8F" w:rsidRDefault="009A4BF1" w:rsidP="007E0C8F">
      <w:pPr>
        <w:pStyle w:val="Testonormale"/>
        <w:numPr>
          <w:ilvl w:val="0"/>
          <w:numId w:val="30"/>
        </w:numPr>
        <w:spacing w:line="276" w:lineRule="auto"/>
        <w:rPr>
          <w:rFonts w:ascii="Arial" w:hAnsi="Arial" w:cs="Arial"/>
          <w:sz w:val="22"/>
          <w:szCs w:val="22"/>
          <w:lang w:val="it-IT"/>
        </w:rPr>
      </w:pPr>
      <w:r w:rsidRPr="007E0C8F">
        <w:rPr>
          <w:rFonts w:ascii="Arial" w:hAnsi="Arial" w:cs="Arial"/>
          <w:sz w:val="22"/>
          <w:szCs w:val="22"/>
          <w:lang w:val="it-IT"/>
        </w:rPr>
        <w:t xml:space="preserve">The management of the </w:t>
      </w:r>
      <w:proofErr w:type="spellStart"/>
      <w:r w:rsidRPr="007E0C8F">
        <w:rPr>
          <w:rFonts w:ascii="Arial" w:hAnsi="Arial" w:cs="Arial"/>
          <w:sz w:val="22"/>
          <w:szCs w:val="22"/>
          <w:lang w:val="it-IT"/>
        </w:rPr>
        <w:t>application</w:t>
      </w:r>
      <w:proofErr w:type="spellEnd"/>
      <w:r w:rsidRPr="007E0C8F">
        <w:rPr>
          <w:rFonts w:ascii="Arial" w:hAnsi="Arial" w:cs="Arial"/>
          <w:sz w:val="22"/>
          <w:szCs w:val="22"/>
          <w:lang w:val="it-IT"/>
        </w:rPr>
        <w:t xml:space="preserve"> by candidate </w:t>
      </w:r>
      <w:proofErr w:type="spellStart"/>
      <w:r w:rsidRPr="007E0C8F">
        <w:rPr>
          <w:rFonts w:ascii="Arial" w:hAnsi="Arial" w:cs="Arial"/>
          <w:sz w:val="22"/>
          <w:szCs w:val="22"/>
          <w:lang w:val="it-IT"/>
        </w:rPr>
        <w:t>organizations</w:t>
      </w:r>
      <w:proofErr w:type="spellEnd"/>
      <w:r w:rsidRPr="007E0C8F">
        <w:rPr>
          <w:rFonts w:ascii="Arial" w:hAnsi="Arial" w:cs="Arial"/>
          <w:sz w:val="22"/>
          <w:szCs w:val="22"/>
          <w:lang w:val="it-IT"/>
        </w:rPr>
        <w:t xml:space="preserve"> </w:t>
      </w:r>
      <w:proofErr w:type="spellStart"/>
      <w:r w:rsidRPr="007E0C8F">
        <w:rPr>
          <w:rFonts w:ascii="Arial" w:hAnsi="Arial" w:cs="Arial"/>
          <w:sz w:val="22"/>
          <w:szCs w:val="22"/>
          <w:lang w:val="it-IT"/>
        </w:rPr>
        <w:t>interested</w:t>
      </w:r>
      <w:proofErr w:type="spellEnd"/>
      <w:r w:rsidRPr="007E0C8F">
        <w:rPr>
          <w:rFonts w:ascii="Arial" w:hAnsi="Arial" w:cs="Arial"/>
          <w:sz w:val="22"/>
          <w:szCs w:val="22"/>
          <w:lang w:val="it-IT"/>
        </w:rPr>
        <w:t xml:space="preserve"> in </w:t>
      </w:r>
      <w:proofErr w:type="spellStart"/>
      <w:r w:rsidRPr="007E0C8F">
        <w:rPr>
          <w:rFonts w:ascii="Arial" w:hAnsi="Arial" w:cs="Arial"/>
          <w:sz w:val="22"/>
          <w:szCs w:val="22"/>
          <w:lang w:val="it-IT"/>
        </w:rPr>
        <w:t>certification;</w:t>
      </w:r>
      <w:proofErr w:type="spellEnd"/>
    </w:p>
    <w:p w14:paraId="2BBF3B51" w14:textId="77777777" w:rsidR="009A4BF1" w:rsidRPr="007E0C8F" w:rsidRDefault="009A4BF1" w:rsidP="007E0C8F">
      <w:pPr>
        <w:pStyle w:val="Testonormale"/>
        <w:numPr>
          <w:ilvl w:val="0"/>
          <w:numId w:val="30"/>
        </w:numPr>
        <w:spacing w:line="276" w:lineRule="auto"/>
        <w:rPr>
          <w:rFonts w:ascii="Arial" w:hAnsi="Arial" w:cs="Arial"/>
          <w:sz w:val="22"/>
          <w:szCs w:val="22"/>
          <w:lang w:val="it-IT"/>
        </w:rPr>
      </w:pPr>
      <w:r w:rsidRPr="007E0C8F">
        <w:rPr>
          <w:rFonts w:ascii="Arial" w:hAnsi="Arial" w:cs="Arial"/>
          <w:sz w:val="22"/>
          <w:szCs w:val="22"/>
          <w:lang w:val="it-IT"/>
        </w:rPr>
        <w:t xml:space="preserve">The review of the </w:t>
      </w:r>
      <w:proofErr w:type="spellStart"/>
      <w:r w:rsidRPr="007E0C8F">
        <w:rPr>
          <w:rFonts w:ascii="Arial" w:hAnsi="Arial" w:cs="Arial"/>
          <w:sz w:val="22"/>
          <w:szCs w:val="22"/>
          <w:lang w:val="it-IT"/>
        </w:rPr>
        <w:t>certification</w:t>
      </w:r>
      <w:proofErr w:type="spellEnd"/>
      <w:r w:rsidRPr="007E0C8F">
        <w:rPr>
          <w:rFonts w:ascii="Arial" w:hAnsi="Arial" w:cs="Arial"/>
          <w:sz w:val="22"/>
          <w:szCs w:val="22"/>
          <w:lang w:val="it-IT"/>
        </w:rPr>
        <w:t xml:space="preserve"> </w:t>
      </w:r>
      <w:proofErr w:type="spellStart"/>
      <w:r w:rsidRPr="007E0C8F">
        <w:rPr>
          <w:rFonts w:ascii="Arial" w:hAnsi="Arial" w:cs="Arial"/>
          <w:sz w:val="22"/>
          <w:szCs w:val="22"/>
          <w:lang w:val="it-IT"/>
        </w:rPr>
        <w:t>application;</w:t>
      </w:r>
      <w:proofErr w:type="spellEnd"/>
    </w:p>
    <w:p w14:paraId="3CE5A654" w14:textId="77777777" w:rsidR="009A4BF1" w:rsidRPr="007E0C8F" w:rsidRDefault="009A4BF1" w:rsidP="007E0C8F">
      <w:pPr>
        <w:pStyle w:val="Testonormale"/>
        <w:numPr>
          <w:ilvl w:val="0"/>
          <w:numId w:val="30"/>
        </w:numPr>
        <w:spacing w:line="276" w:lineRule="auto"/>
        <w:rPr>
          <w:rFonts w:ascii="Arial" w:hAnsi="Arial" w:cs="Arial"/>
          <w:sz w:val="22"/>
          <w:szCs w:val="22"/>
          <w:lang w:val="it-IT"/>
        </w:rPr>
      </w:pPr>
      <w:r w:rsidRPr="007E0C8F">
        <w:rPr>
          <w:rFonts w:ascii="Arial" w:hAnsi="Arial" w:cs="Arial"/>
          <w:sz w:val="22"/>
          <w:szCs w:val="22"/>
          <w:lang w:val="it-IT"/>
        </w:rPr>
        <w:t xml:space="preserve">The management of customer feedback and customer </w:t>
      </w:r>
      <w:proofErr w:type="spellStart"/>
      <w:r w:rsidRPr="007E0C8F">
        <w:rPr>
          <w:rFonts w:ascii="Arial" w:hAnsi="Arial" w:cs="Arial"/>
          <w:sz w:val="22"/>
          <w:szCs w:val="22"/>
          <w:lang w:val="it-IT"/>
        </w:rPr>
        <w:t>satisfaction</w:t>
      </w:r>
      <w:proofErr w:type="spellEnd"/>
      <w:r w:rsidRPr="007E0C8F">
        <w:rPr>
          <w:rFonts w:ascii="Arial" w:hAnsi="Arial" w:cs="Arial"/>
          <w:sz w:val="22"/>
          <w:szCs w:val="22"/>
          <w:lang w:val="it-IT"/>
        </w:rPr>
        <w:t xml:space="preserve"> information.</w:t>
      </w:r>
    </w:p>
    <w:p w14:paraId="701D577F" w14:textId="77777777" w:rsidR="009A4BF1" w:rsidRPr="007E0C8F" w:rsidRDefault="009A4BF1" w:rsidP="007E0C8F">
      <w:pPr>
        <w:pStyle w:val="Testonormale"/>
        <w:spacing w:line="276" w:lineRule="auto"/>
        <w:rPr>
          <w:rFonts w:ascii="Arial" w:hAnsi="Arial" w:cs="Arial"/>
          <w:sz w:val="22"/>
          <w:szCs w:val="22"/>
          <w:lang w:val="it-IT"/>
        </w:rPr>
      </w:pPr>
    </w:p>
    <w:p w14:paraId="736D7095" w14:textId="512AC03A" w:rsidR="00A56DD4" w:rsidRPr="007E0C8F" w:rsidRDefault="009A4BF1" w:rsidP="007E0C8F">
      <w:pPr>
        <w:pStyle w:val="Testonormale"/>
        <w:spacing w:line="276" w:lineRule="auto"/>
        <w:rPr>
          <w:rFonts w:ascii="Arial" w:hAnsi="Arial" w:cs="Arial"/>
          <w:sz w:val="22"/>
          <w:szCs w:val="22"/>
          <w:lang w:val="it-IT"/>
        </w:rPr>
      </w:pPr>
      <w:r w:rsidRPr="007E0C8F">
        <w:rPr>
          <w:rFonts w:ascii="Arial" w:hAnsi="Arial" w:cs="Arial"/>
          <w:sz w:val="22"/>
          <w:szCs w:val="22"/>
          <w:lang w:val="it-IT"/>
        </w:rPr>
        <w:t xml:space="preserve">The procedure </w:t>
      </w:r>
      <w:proofErr w:type="spellStart"/>
      <w:r w:rsidRPr="007E0C8F">
        <w:rPr>
          <w:rFonts w:ascii="Arial" w:hAnsi="Arial" w:cs="Arial"/>
          <w:sz w:val="22"/>
          <w:szCs w:val="22"/>
          <w:lang w:val="it-IT"/>
        </w:rPr>
        <w:t>includes</w:t>
      </w:r>
      <w:proofErr w:type="spellEnd"/>
      <w:r w:rsidRPr="007E0C8F">
        <w:rPr>
          <w:rFonts w:ascii="Arial" w:hAnsi="Arial" w:cs="Arial"/>
          <w:sz w:val="22"/>
          <w:szCs w:val="22"/>
          <w:lang w:val="it-IT"/>
        </w:rPr>
        <w:t xml:space="preserve"> the rules of the </w:t>
      </w:r>
      <w:proofErr w:type="spellStart"/>
      <w:r w:rsidRPr="007E0C8F">
        <w:rPr>
          <w:rFonts w:ascii="Arial" w:hAnsi="Arial" w:cs="Arial"/>
          <w:sz w:val="22"/>
          <w:szCs w:val="22"/>
          <w:lang w:val="it-IT"/>
        </w:rPr>
        <w:t>Certification</w:t>
      </w:r>
      <w:proofErr w:type="spellEnd"/>
      <w:r w:rsidRPr="007E0C8F">
        <w:rPr>
          <w:rFonts w:ascii="Arial" w:hAnsi="Arial" w:cs="Arial"/>
          <w:sz w:val="22"/>
          <w:szCs w:val="22"/>
          <w:lang w:val="it-IT"/>
        </w:rPr>
        <w:t xml:space="preserve"> Body in the event of </w:t>
      </w:r>
      <w:proofErr w:type="spellStart"/>
      <w:r w:rsidRPr="007E0C8F">
        <w:rPr>
          <w:rFonts w:ascii="Arial" w:hAnsi="Arial" w:cs="Arial"/>
          <w:sz w:val="22"/>
          <w:szCs w:val="22"/>
          <w:lang w:val="it-IT"/>
        </w:rPr>
        <w:t>changes</w:t>
      </w:r>
      <w:proofErr w:type="spellEnd"/>
      <w:r w:rsidRPr="007E0C8F">
        <w:rPr>
          <w:rFonts w:ascii="Arial" w:hAnsi="Arial" w:cs="Arial"/>
          <w:sz w:val="22"/>
          <w:szCs w:val="22"/>
          <w:lang w:val="it-IT"/>
        </w:rPr>
        <w:t xml:space="preserve"> in the </w:t>
      </w:r>
      <w:proofErr w:type="spellStart"/>
      <w:r w:rsidRPr="007E0C8F">
        <w:rPr>
          <w:rFonts w:ascii="Arial" w:hAnsi="Arial" w:cs="Arial"/>
          <w:sz w:val="22"/>
          <w:szCs w:val="22"/>
          <w:lang w:val="it-IT"/>
        </w:rPr>
        <w:t>requirements</w:t>
      </w:r>
      <w:proofErr w:type="spellEnd"/>
      <w:r w:rsidRPr="007E0C8F">
        <w:rPr>
          <w:rFonts w:ascii="Arial" w:hAnsi="Arial" w:cs="Arial"/>
          <w:sz w:val="22"/>
          <w:szCs w:val="22"/>
          <w:lang w:val="it-IT"/>
        </w:rPr>
        <w:t xml:space="preserve"> and / or </w:t>
      </w:r>
      <w:proofErr w:type="spellStart"/>
      <w:r w:rsidRPr="007E0C8F">
        <w:rPr>
          <w:rFonts w:ascii="Arial" w:hAnsi="Arial" w:cs="Arial"/>
          <w:sz w:val="22"/>
          <w:szCs w:val="22"/>
          <w:lang w:val="it-IT"/>
        </w:rPr>
        <w:t>change</w:t>
      </w:r>
      <w:proofErr w:type="spellEnd"/>
      <w:r w:rsidRPr="007E0C8F">
        <w:rPr>
          <w:rFonts w:ascii="Arial" w:hAnsi="Arial" w:cs="Arial"/>
          <w:sz w:val="22"/>
          <w:szCs w:val="22"/>
          <w:lang w:val="it-IT"/>
        </w:rPr>
        <w:t xml:space="preserve"> of </w:t>
      </w:r>
      <w:proofErr w:type="spellStart"/>
      <w:r w:rsidRPr="007E0C8F">
        <w:rPr>
          <w:rFonts w:ascii="Arial" w:hAnsi="Arial" w:cs="Arial"/>
          <w:sz w:val="22"/>
          <w:szCs w:val="22"/>
          <w:lang w:val="it-IT"/>
        </w:rPr>
        <w:t>circumstances</w:t>
      </w:r>
      <w:proofErr w:type="spellEnd"/>
      <w:r w:rsidRPr="007E0C8F">
        <w:rPr>
          <w:rFonts w:ascii="Arial" w:hAnsi="Arial" w:cs="Arial"/>
          <w:sz w:val="22"/>
          <w:szCs w:val="22"/>
          <w:lang w:val="it-IT"/>
        </w:rPr>
        <w:t xml:space="preserve"> under </w:t>
      </w:r>
      <w:proofErr w:type="spellStart"/>
      <w:r w:rsidRPr="007E0C8F">
        <w:rPr>
          <w:rFonts w:ascii="Arial" w:hAnsi="Arial" w:cs="Arial"/>
          <w:sz w:val="22"/>
          <w:szCs w:val="22"/>
          <w:lang w:val="it-IT"/>
        </w:rPr>
        <w:t>which</w:t>
      </w:r>
      <w:proofErr w:type="spellEnd"/>
      <w:r w:rsidRPr="007E0C8F">
        <w:rPr>
          <w:rFonts w:ascii="Arial" w:hAnsi="Arial" w:cs="Arial"/>
          <w:sz w:val="22"/>
          <w:szCs w:val="22"/>
          <w:lang w:val="it-IT"/>
        </w:rPr>
        <w:t xml:space="preserve"> </w:t>
      </w:r>
      <w:proofErr w:type="spellStart"/>
      <w:r w:rsidRPr="007E0C8F">
        <w:rPr>
          <w:rFonts w:ascii="Arial" w:hAnsi="Arial" w:cs="Arial"/>
          <w:sz w:val="22"/>
          <w:szCs w:val="22"/>
          <w:lang w:val="it-IT"/>
        </w:rPr>
        <w:t>it</w:t>
      </w:r>
      <w:proofErr w:type="spellEnd"/>
      <w:r w:rsidRPr="007E0C8F">
        <w:rPr>
          <w:rFonts w:ascii="Arial" w:hAnsi="Arial" w:cs="Arial"/>
          <w:sz w:val="22"/>
          <w:szCs w:val="22"/>
          <w:lang w:val="it-IT"/>
        </w:rPr>
        <w:t xml:space="preserve"> </w:t>
      </w:r>
      <w:proofErr w:type="spellStart"/>
      <w:r w:rsidRPr="007E0C8F">
        <w:rPr>
          <w:rFonts w:ascii="Arial" w:hAnsi="Arial" w:cs="Arial"/>
          <w:sz w:val="22"/>
          <w:szCs w:val="22"/>
          <w:lang w:val="it-IT"/>
        </w:rPr>
        <w:t>was</w:t>
      </w:r>
      <w:proofErr w:type="spellEnd"/>
      <w:r w:rsidRPr="007E0C8F">
        <w:rPr>
          <w:rFonts w:ascii="Arial" w:hAnsi="Arial" w:cs="Arial"/>
          <w:sz w:val="22"/>
          <w:szCs w:val="22"/>
          <w:lang w:val="it-IT"/>
        </w:rPr>
        <w:t xml:space="preserve"> </w:t>
      </w:r>
      <w:proofErr w:type="spellStart"/>
      <w:r w:rsidRPr="007E0C8F">
        <w:rPr>
          <w:rFonts w:ascii="Arial" w:hAnsi="Arial" w:cs="Arial"/>
          <w:sz w:val="22"/>
          <w:szCs w:val="22"/>
          <w:lang w:val="it-IT"/>
        </w:rPr>
        <w:t>granted</w:t>
      </w:r>
      <w:proofErr w:type="spellEnd"/>
      <w:r w:rsidRPr="007E0C8F">
        <w:rPr>
          <w:rFonts w:ascii="Arial" w:hAnsi="Arial" w:cs="Arial"/>
          <w:sz w:val="22"/>
          <w:szCs w:val="22"/>
          <w:lang w:val="it-IT"/>
        </w:rPr>
        <w:t xml:space="preserve"> </w:t>
      </w:r>
      <w:proofErr w:type="spellStart"/>
      <w:r w:rsidRPr="007E0C8F">
        <w:rPr>
          <w:rFonts w:ascii="Arial" w:hAnsi="Arial" w:cs="Arial"/>
          <w:sz w:val="22"/>
          <w:szCs w:val="22"/>
          <w:lang w:val="it-IT"/>
        </w:rPr>
        <w:t>certification</w:t>
      </w:r>
      <w:proofErr w:type="spellEnd"/>
      <w:r w:rsidRPr="007E0C8F">
        <w:rPr>
          <w:rFonts w:ascii="Arial" w:hAnsi="Arial" w:cs="Arial"/>
          <w:sz w:val="22"/>
          <w:szCs w:val="22"/>
          <w:lang w:val="it-IT"/>
        </w:rPr>
        <w:t>.</w:t>
      </w:r>
    </w:p>
    <w:p w14:paraId="25E8FA48" w14:textId="77777777" w:rsidR="009A4BF1" w:rsidRPr="007E0C8F" w:rsidRDefault="009A4BF1" w:rsidP="007E0C8F">
      <w:pPr>
        <w:pStyle w:val="Testonormale"/>
        <w:spacing w:line="276" w:lineRule="auto"/>
        <w:rPr>
          <w:rFonts w:ascii="Arial" w:hAnsi="Arial" w:cs="Arial"/>
          <w:b/>
          <w:sz w:val="22"/>
          <w:szCs w:val="22"/>
        </w:rPr>
      </w:pPr>
    </w:p>
    <w:p w14:paraId="4884F951" w14:textId="3D6B1BF5" w:rsidR="00A56DD4" w:rsidRPr="007E0C8F" w:rsidRDefault="005B268A" w:rsidP="007E0C8F">
      <w:pPr>
        <w:pStyle w:val="Testonormale"/>
        <w:spacing w:line="276" w:lineRule="auto"/>
        <w:rPr>
          <w:rFonts w:ascii="Arial" w:hAnsi="Arial" w:cs="Arial"/>
          <w:b/>
          <w:sz w:val="22"/>
          <w:szCs w:val="22"/>
          <w:lang w:val="en-GB"/>
        </w:rPr>
      </w:pPr>
      <w:r w:rsidRPr="007E0C8F">
        <w:rPr>
          <w:rFonts w:ascii="Arial" w:hAnsi="Arial" w:cs="Arial"/>
          <w:b/>
          <w:sz w:val="22"/>
          <w:szCs w:val="22"/>
        </w:rPr>
        <w:t>TERMS AND DEFINITIONS</w:t>
      </w:r>
    </w:p>
    <w:p w14:paraId="54EA7EF4" w14:textId="77777777" w:rsidR="009A4BF1" w:rsidRPr="007E0C8F" w:rsidRDefault="009A4BF1" w:rsidP="007E0C8F">
      <w:pPr>
        <w:pStyle w:val="Testonormale"/>
        <w:spacing w:line="276" w:lineRule="auto"/>
        <w:rPr>
          <w:rFonts w:ascii="Arial" w:hAnsi="Arial" w:cs="Arial"/>
          <w:sz w:val="22"/>
          <w:szCs w:val="22"/>
          <w:lang w:val="it-IT"/>
        </w:rPr>
      </w:pPr>
      <w:r w:rsidRPr="007E0C8F">
        <w:rPr>
          <w:rFonts w:ascii="Arial" w:hAnsi="Arial" w:cs="Arial"/>
          <w:sz w:val="22"/>
          <w:szCs w:val="22"/>
          <w:lang w:val="it-IT"/>
        </w:rPr>
        <w:t>T</w:t>
      </w:r>
      <w:r w:rsidRPr="007E0C8F">
        <w:rPr>
          <w:rFonts w:ascii="Arial" w:hAnsi="Arial" w:cs="Arial"/>
          <w:sz w:val="22"/>
          <w:szCs w:val="22"/>
          <w:lang w:val="it-IT"/>
        </w:rPr>
        <w:t xml:space="preserve">he </w:t>
      </w:r>
      <w:proofErr w:type="spellStart"/>
      <w:r w:rsidRPr="007E0C8F">
        <w:rPr>
          <w:rFonts w:ascii="Arial" w:hAnsi="Arial" w:cs="Arial"/>
          <w:sz w:val="22"/>
          <w:szCs w:val="22"/>
          <w:lang w:val="it-IT"/>
        </w:rPr>
        <w:t>terms</w:t>
      </w:r>
      <w:proofErr w:type="spellEnd"/>
      <w:r w:rsidRPr="007E0C8F">
        <w:rPr>
          <w:rFonts w:ascii="Arial" w:hAnsi="Arial" w:cs="Arial"/>
          <w:sz w:val="22"/>
          <w:szCs w:val="22"/>
          <w:lang w:val="it-IT"/>
        </w:rPr>
        <w:t xml:space="preserve"> and </w:t>
      </w:r>
      <w:proofErr w:type="spellStart"/>
      <w:r w:rsidRPr="007E0C8F">
        <w:rPr>
          <w:rFonts w:ascii="Arial" w:hAnsi="Arial" w:cs="Arial"/>
          <w:sz w:val="22"/>
          <w:szCs w:val="22"/>
          <w:lang w:val="it-IT"/>
        </w:rPr>
        <w:t>definitions</w:t>
      </w:r>
      <w:proofErr w:type="spellEnd"/>
      <w:r w:rsidRPr="007E0C8F">
        <w:rPr>
          <w:rFonts w:ascii="Arial" w:hAnsi="Arial" w:cs="Arial"/>
          <w:sz w:val="22"/>
          <w:szCs w:val="22"/>
          <w:lang w:val="it-IT"/>
        </w:rPr>
        <w:t xml:space="preserve"> are in </w:t>
      </w:r>
      <w:proofErr w:type="spellStart"/>
      <w:r w:rsidRPr="007E0C8F">
        <w:rPr>
          <w:rFonts w:ascii="Arial" w:hAnsi="Arial" w:cs="Arial"/>
          <w:sz w:val="22"/>
          <w:szCs w:val="22"/>
          <w:lang w:val="it-IT"/>
        </w:rPr>
        <w:t>accordance</w:t>
      </w:r>
      <w:proofErr w:type="spellEnd"/>
      <w:r w:rsidRPr="007E0C8F">
        <w:rPr>
          <w:rFonts w:ascii="Arial" w:hAnsi="Arial" w:cs="Arial"/>
          <w:sz w:val="22"/>
          <w:szCs w:val="22"/>
          <w:lang w:val="it-IT"/>
        </w:rPr>
        <w:t xml:space="preserve"> with:</w:t>
      </w:r>
    </w:p>
    <w:p w14:paraId="42C48474" w14:textId="2655B782" w:rsidR="009A4BF1" w:rsidRPr="007E0C8F" w:rsidRDefault="009A4BF1" w:rsidP="007E0C8F">
      <w:pPr>
        <w:pStyle w:val="Testonormale"/>
        <w:numPr>
          <w:ilvl w:val="0"/>
          <w:numId w:val="30"/>
        </w:numPr>
        <w:spacing w:line="276" w:lineRule="auto"/>
        <w:rPr>
          <w:rFonts w:ascii="Arial" w:hAnsi="Arial" w:cs="Arial"/>
          <w:sz w:val="22"/>
          <w:szCs w:val="22"/>
          <w:lang w:val="en-US"/>
        </w:rPr>
      </w:pPr>
      <w:r w:rsidRPr="007E0C8F">
        <w:rPr>
          <w:rFonts w:ascii="Arial" w:hAnsi="Arial" w:cs="Arial"/>
          <w:sz w:val="22"/>
          <w:szCs w:val="22"/>
          <w:lang w:val="it-IT"/>
        </w:rPr>
        <w:t>ISO 17000</w:t>
      </w:r>
    </w:p>
    <w:p w14:paraId="1D80CBF5" w14:textId="77777777" w:rsidR="009A4BF1" w:rsidRPr="007E0C8F" w:rsidRDefault="009A4BF1" w:rsidP="007E0C8F">
      <w:pPr>
        <w:pStyle w:val="Testonormale"/>
        <w:numPr>
          <w:ilvl w:val="0"/>
          <w:numId w:val="30"/>
        </w:numPr>
        <w:spacing w:line="276" w:lineRule="auto"/>
        <w:rPr>
          <w:rFonts w:ascii="Arial" w:hAnsi="Arial" w:cs="Arial"/>
          <w:sz w:val="22"/>
          <w:szCs w:val="22"/>
          <w:lang w:val="en-US"/>
        </w:rPr>
      </w:pPr>
      <w:r w:rsidRPr="007E0C8F">
        <w:rPr>
          <w:rFonts w:ascii="Arial" w:hAnsi="Arial" w:cs="Arial"/>
          <w:sz w:val="22"/>
          <w:szCs w:val="22"/>
          <w:lang w:val="it-IT"/>
        </w:rPr>
        <w:t>ISO 17021-1</w:t>
      </w:r>
    </w:p>
    <w:p w14:paraId="203C7061" w14:textId="77777777" w:rsidR="009A4BF1" w:rsidRPr="007E0C8F" w:rsidRDefault="009A4BF1" w:rsidP="007E0C8F">
      <w:pPr>
        <w:pStyle w:val="Testonormale"/>
        <w:numPr>
          <w:ilvl w:val="0"/>
          <w:numId w:val="30"/>
        </w:numPr>
        <w:spacing w:line="276" w:lineRule="auto"/>
        <w:rPr>
          <w:rFonts w:ascii="Arial" w:hAnsi="Arial" w:cs="Arial"/>
          <w:sz w:val="22"/>
          <w:szCs w:val="22"/>
          <w:lang w:val="en-US"/>
        </w:rPr>
      </w:pPr>
      <w:r w:rsidRPr="007E0C8F">
        <w:rPr>
          <w:rFonts w:ascii="Arial" w:hAnsi="Arial" w:cs="Arial"/>
          <w:sz w:val="22"/>
          <w:szCs w:val="22"/>
          <w:lang w:val="it-IT"/>
        </w:rPr>
        <w:t>ISO 9000</w:t>
      </w:r>
    </w:p>
    <w:p w14:paraId="148F419A" w14:textId="73A39425" w:rsidR="00A56DD4" w:rsidRPr="007E0C8F" w:rsidRDefault="009A4BF1" w:rsidP="007E0C8F">
      <w:pPr>
        <w:pStyle w:val="Testonormale"/>
        <w:numPr>
          <w:ilvl w:val="0"/>
          <w:numId w:val="30"/>
        </w:numPr>
        <w:spacing w:line="276" w:lineRule="auto"/>
        <w:rPr>
          <w:rFonts w:ascii="Arial" w:hAnsi="Arial" w:cs="Arial"/>
          <w:sz w:val="22"/>
          <w:szCs w:val="22"/>
          <w:lang w:val="en-US"/>
        </w:rPr>
      </w:pPr>
      <w:r w:rsidRPr="007E0C8F">
        <w:rPr>
          <w:rFonts w:ascii="Arial" w:hAnsi="Arial" w:cs="Arial"/>
          <w:sz w:val="22"/>
          <w:szCs w:val="22"/>
          <w:lang w:val="it-IT"/>
        </w:rPr>
        <w:t>ISO/IEC 2700</w:t>
      </w:r>
      <w:r w:rsidRPr="007E0C8F">
        <w:rPr>
          <w:rFonts w:ascii="Arial" w:hAnsi="Arial" w:cs="Arial"/>
          <w:sz w:val="22"/>
          <w:szCs w:val="22"/>
          <w:lang w:val="it-IT"/>
        </w:rPr>
        <w:t>6</w:t>
      </w:r>
    </w:p>
    <w:p w14:paraId="56D4804B" w14:textId="77777777" w:rsidR="00A56DD4" w:rsidRPr="007E0C8F" w:rsidRDefault="00A56DD4" w:rsidP="007E0C8F">
      <w:pPr>
        <w:spacing w:after="0"/>
        <w:rPr>
          <w:rFonts w:ascii="Arial" w:hAnsi="Arial" w:cs="Arial"/>
          <w:lang w:val="en-US"/>
        </w:rPr>
      </w:pPr>
    </w:p>
    <w:p w14:paraId="314AA4CC" w14:textId="0EE69633" w:rsidR="00A56DD4" w:rsidRPr="007E0C8F" w:rsidRDefault="005B268A" w:rsidP="007E0C8F">
      <w:pPr>
        <w:pStyle w:val="Testonormale"/>
        <w:spacing w:line="276" w:lineRule="auto"/>
        <w:rPr>
          <w:rFonts w:ascii="Arial" w:hAnsi="Arial" w:cs="Arial"/>
          <w:bCs/>
          <w:sz w:val="22"/>
          <w:szCs w:val="22"/>
          <w:lang w:val="en-US"/>
        </w:rPr>
      </w:pPr>
      <w:r w:rsidRPr="007E0C8F">
        <w:rPr>
          <w:rFonts w:ascii="Arial" w:hAnsi="Arial" w:cs="Arial"/>
          <w:b/>
          <w:sz w:val="22"/>
          <w:szCs w:val="22"/>
          <w:lang w:val="en-US"/>
        </w:rPr>
        <w:t>DESCRIPTION OF ACTIVITY</w:t>
      </w:r>
    </w:p>
    <w:p w14:paraId="698EBAA4" w14:textId="77777777" w:rsidR="00AA3425" w:rsidRPr="007E0C8F" w:rsidRDefault="00AA3425" w:rsidP="007E0C8F">
      <w:pPr>
        <w:spacing w:after="0"/>
        <w:rPr>
          <w:rFonts w:ascii="Arial" w:hAnsi="Arial" w:cs="Arial"/>
          <w:lang w:val="en-GB"/>
        </w:rPr>
      </w:pPr>
      <w:r w:rsidRPr="007E0C8F">
        <w:rPr>
          <w:rFonts w:ascii="Arial" w:hAnsi="Arial" w:cs="Arial"/>
          <w:lang w:val="en-GB"/>
        </w:rPr>
        <w:t>The Certification Body performs third party audits certification for:</w:t>
      </w:r>
    </w:p>
    <w:p w14:paraId="217CF95D" w14:textId="52772A8B" w:rsidR="00AA3425" w:rsidRPr="007E0C8F" w:rsidRDefault="00AA3425" w:rsidP="007E0C8F">
      <w:pPr>
        <w:pStyle w:val="Paragrafoelenco"/>
        <w:numPr>
          <w:ilvl w:val="0"/>
          <w:numId w:val="30"/>
        </w:numPr>
        <w:spacing w:after="0"/>
        <w:rPr>
          <w:rFonts w:ascii="Arial" w:hAnsi="Arial" w:cs="Arial"/>
          <w:lang w:val="en-GB"/>
        </w:rPr>
      </w:pPr>
      <w:r w:rsidRPr="007E0C8F">
        <w:rPr>
          <w:rFonts w:ascii="Arial" w:hAnsi="Arial" w:cs="Arial"/>
          <w:lang w:val="en-GB"/>
        </w:rPr>
        <w:t>ISO 9001</w:t>
      </w:r>
    </w:p>
    <w:p w14:paraId="59CCC315" w14:textId="77777777" w:rsidR="00AA3425" w:rsidRPr="007E0C8F" w:rsidRDefault="00AA3425" w:rsidP="007E0C8F">
      <w:pPr>
        <w:pStyle w:val="Paragrafoelenco"/>
        <w:numPr>
          <w:ilvl w:val="0"/>
          <w:numId w:val="30"/>
        </w:numPr>
        <w:spacing w:after="0"/>
        <w:rPr>
          <w:rFonts w:ascii="Arial" w:hAnsi="Arial" w:cs="Arial"/>
          <w:lang w:val="en-GB"/>
        </w:rPr>
      </w:pPr>
      <w:r w:rsidRPr="007E0C8F">
        <w:rPr>
          <w:rFonts w:ascii="Arial" w:hAnsi="Arial" w:cs="Arial"/>
          <w:lang w:val="en-GB"/>
        </w:rPr>
        <w:t xml:space="preserve">ISO 14001 </w:t>
      </w:r>
    </w:p>
    <w:p w14:paraId="51B29B36" w14:textId="77777777" w:rsidR="00AA3425" w:rsidRPr="007E0C8F" w:rsidRDefault="00AA3425" w:rsidP="007E0C8F">
      <w:pPr>
        <w:pStyle w:val="Paragrafoelenco"/>
        <w:numPr>
          <w:ilvl w:val="0"/>
          <w:numId w:val="30"/>
        </w:numPr>
        <w:spacing w:after="0"/>
        <w:rPr>
          <w:rFonts w:ascii="Arial" w:hAnsi="Arial" w:cs="Arial"/>
          <w:lang w:val="en-GB"/>
        </w:rPr>
      </w:pPr>
      <w:r w:rsidRPr="007E0C8F">
        <w:rPr>
          <w:rFonts w:ascii="Arial" w:hAnsi="Arial" w:cs="Arial"/>
          <w:lang w:val="en-GB"/>
        </w:rPr>
        <w:t xml:space="preserve">ISO 45001 </w:t>
      </w:r>
    </w:p>
    <w:p w14:paraId="72D72A30" w14:textId="77777777" w:rsidR="00AA3425" w:rsidRPr="007E0C8F" w:rsidRDefault="00AA3425" w:rsidP="007E0C8F">
      <w:pPr>
        <w:pStyle w:val="Paragrafoelenco"/>
        <w:numPr>
          <w:ilvl w:val="0"/>
          <w:numId w:val="30"/>
        </w:numPr>
        <w:spacing w:after="0"/>
        <w:rPr>
          <w:rFonts w:ascii="Arial" w:hAnsi="Arial" w:cs="Arial"/>
          <w:lang w:val="en-GB"/>
        </w:rPr>
      </w:pPr>
      <w:r w:rsidRPr="007E0C8F">
        <w:rPr>
          <w:rFonts w:ascii="Arial" w:hAnsi="Arial" w:cs="Arial"/>
          <w:lang w:val="en-GB"/>
        </w:rPr>
        <w:t xml:space="preserve">ISO 37001 </w:t>
      </w:r>
    </w:p>
    <w:p w14:paraId="4E8A4A36" w14:textId="15E6ADE8" w:rsidR="00AA3425" w:rsidRPr="007E0C8F" w:rsidRDefault="00AA3425" w:rsidP="007E0C8F">
      <w:pPr>
        <w:pStyle w:val="Paragrafoelenco"/>
        <w:numPr>
          <w:ilvl w:val="0"/>
          <w:numId w:val="30"/>
        </w:numPr>
        <w:spacing w:after="0"/>
        <w:rPr>
          <w:rFonts w:ascii="Arial" w:hAnsi="Arial" w:cs="Arial"/>
          <w:lang w:val="en-GB"/>
        </w:rPr>
      </w:pPr>
      <w:r w:rsidRPr="007E0C8F">
        <w:rPr>
          <w:rFonts w:ascii="Arial" w:hAnsi="Arial" w:cs="Arial"/>
          <w:lang w:val="en-GB"/>
        </w:rPr>
        <w:t>ISO/IEC 27001</w:t>
      </w:r>
    </w:p>
    <w:p w14:paraId="6BE0AC44" w14:textId="77777777" w:rsidR="00AA3425" w:rsidRPr="007E0C8F" w:rsidRDefault="00AA3425" w:rsidP="007E0C8F">
      <w:pPr>
        <w:spacing w:after="0"/>
        <w:rPr>
          <w:rFonts w:ascii="Arial" w:hAnsi="Arial" w:cs="Arial"/>
          <w:lang w:val="en-GB"/>
        </w:rPr>
      </w:pPr>
    </w:p>
    <w:p w14:paraId="32C5229F" w14:textId="7D8F109B" w:rsidR="004C3A9A" w:rsidRPr="007E0C8F" w:rsidRDefault="004C3A9A" w:rsidP="007E0C8F">
      <w:pPr>
        <w:spacing w:after="0"/>
        <w:rPr>
          <w:rFonts w:ascii="Arial" w:hAnsi="Arial" w:cs="Arial"/>
          <w:lang w:val="en-GB"/>
        </w:rPr>
      </w:pPr>
      <w:r w:rsidRPr="007E0C8F">
        <w:rPr>
          <w:rFonts w:ascii="Arial" w:hAnsi="Arial" w:cs="Arial"/>
          <w:lang w:val="en-GB"/>
        </w:rPr>
        <w:t xml:space="preserve">The information on the activities of the Certification Body </w:t>
      </w:r>
      <w:r w:rsidRPr="007E0C8F">
        <w:rPr>
          <w:rFonts w:ascii="Arial" w:hAnsi="Arial" w:cs="Arial"/>
          <w:lang w:val="en-GB"/>
        </w:rPr>
        <w:t>is</w:t>
      </w:r>
      <w:r w:rsidRPr="007E0C8F">
        <w:rPr>
          <w:rFonts w:ascii="Arial" w:hAnsi="Arial" w:cs="Arial"/>
          <w:lang w:val="en-GB"/>
        </w:rPr>
        <w:t xml:space="preserve"> available to interested parties and the public through information on the web site and other forms in order to respect a fair competition. </w:t>
      </w:r>
    </w:p>
    <w:p w14:paraId="2B06F326" w14:textId="3D423795" w:rsidR="004C3A9A" w:rsidRPr="007E0C8F" w:rsidRDefault="004C3A9A" w:rsidP="007E0C8F">
      <w:pPr>
        <w:spacing w:after="0"/>
        <w:rPr>
          <w:rFonts w:ascii="Arial" w:hAnsi="Arial" w:cs="Arial"/>
          <w:lang w:val="en-GB"/>
        </w:rPr>
      </w:pPr>
      <w:r w:rsidRPr="007E0C8F">
        <w:rPr>
          <w:rFonts w:ascii="Arial" w:hAnsi="Arial" w:cs="Arial"/>
          <w:lang w:val="en-GB"/>
        </w:rPr>
        <w:t xml:space="preserve">The applicants for certification can get rules of the certification processes through the company website. </w:t>
      </w:r>
    </w:p>
    <w:p w14:paraId="32BE5519" w14:textId="77777777" w:rsidR="004C3A9A" w:rsidRPr="007E0C8F" w:rsidRDefault="004C3A9A" w:rsidP="007E0C8F">
      <w:pPr>
        <w:spacing w:after="0"/>
        <w:rPr>
          <w:rFonts w:ascii="Arial" w:hAnsi="Arial" w:cs="Arial"/>
          <w:lang w:val="en-GB"/>
        </w:rPr>
      </w:pPr>
    </w:p>
    <w:p w14:paraId="468CFB27" w14:textId="6CFC4E1C" w:rsidR="00AA3425" w:rsidRPr="007E0C8F" w:rsidRDefault="004C3A9A" w:rsidP="007E0C8F">
      <w:pPr>
        <w:spacing w:after="0"/>
        <w:rPr>
          <w:rFonts w:ascii="Arial" w:hAnsi="Arial" w:cs="Arial"/>
          <w:lang w:val="en-GB"/>
        </w:rPr>
      </w:pPr>
      <w:r w:rsidRPr="007E0C8F">
        <w:rPr>
          <w:rFonts w:ascii="Arial" w:hAnsi="Arial" w:cs="Arial"/>
          <w:lang w:val="en-GB"/>
        </w:rPr>
        <w:t xml:space="preserve">The applicant does the application for certification by filling </w:t>
      </w:r>
      <w:r w:rsidRPr="007E0C8F">
        <w:rPr>
          <w:rFonts w:ascii="Arial" w:hAnsi="Arial" w:cs="Arial"/>
          <w:lang w:val="en-GB"/>
        </w:rPr>
        <w:t xml:space="preserve">on the ERP system, </w:t>
      </w:r>
      <w:r w:rsidRPr="007E0C8F">
        <w:rPr>
          <w:rFonts w:ascii="Arial" w:hAnsi="Arial" w:cs="Arial"/>
          <w:lang w:val="en-GB"/>
        </w:rPr>
        <w:t>the Application query, in which it is asked for information related to the company and the management system and the organization registration</w:t>
      </w:r>
      <w:r w:rsidR="007E0C8F" w:rsidRPr="007E0C8F">
        <w:rPr>
          <w:rFonts w:ascii="Arial" w:hAnsi="Arial" w:cs="Arial"/>
          <w:lang w:val="en-GB"/>
        </w:rPr>
        <w:t>.</w:t>
      </w:r>
    </w:p>
    <w:p w14:paraId="054DB575" w14:textId="03378FCD" w:rsidR="007E0C8F" w:rsidRPr="007E0C8F" w:rsidRDefault="007E0C8F" w:rsidP="007E0C8F">
      <w:pPr>
        <w:spacing w:after="0"/>
        <w:rPr>
          <w:rFonts w:ascii="Arial" w:hAnsi="Arial" w:cs="Arial"/>
          <w:lang w:val="en-GB"/>
        </w:rPr>
      </w:pPr>
      <w:r w:rsidRPr="007E0C8F">
        <w:rPr>
          <w:rFonts w:ascii="Arial" w:hAnsi="Arial" w:cs="Arial"/>
          <w:lang w:val="en-GB"/>
        </w:rPr>
        <w:lastRenderedPageBreak/>
        <w:t>The applicant can be helped by the certification body in understanding the requirements, but it has to filled the application through the ERP system.</w:t>
      </w:r>
    </w:p>
    <w:p w14:paraId="055FC3AC" w14:textId="77777777" w:rsidR="004C3A9A" w:rsidRPr="007E0C8F" w:rsidRDefault="004C3A9A" w:rsidP="007E0C8F">
      <w:pPr>
        <w:spacing w:after="0"/>
        <w:rPr>
          <w:rFonts w:ascii="Arial" w:hAnsi="Arial" w:cs="Arial"/>
          <w:lang w:val="en-GB"/>
        </w:rPr>
      </w:pPr>
    </w:p>
    <w:p w14:paraId="56DBB44D" w14:textId="7DB5FA87" w:rsidR="004C3A9A" w:rsidRPr="007E0C8F" w:rsidRDefault="004C3A9A" w:rsidP="007E0C8F">
      <w:pPr>
        <w:spacing w:after="0"/>
        <w:rPr>
          <w:rFonts w:ascii="Arial" w:hAnsi="Arial" w:cs="Arial"/>
          <w:lang w:val="en-GB"/>
        </w:rPr>
      </w:pPr>
      <w:r w:rsidRPr="007E0C8F">
        <w:rPr>
          <w:rFonts w:ascii="Arial" w:hAnsi="Arial" w:cs="Arial"/>
          <w:lang w:val="en-GB"/>
        </w:rPr>
        <w:t>The Certification manager reviews</w:t>
      </w:r>
      <w:r w:rsidRPr="007E0C8F">
        <w:rPr>
          <w:rFonts w:ascii="Arial" w:hAnsi="Arial" w:cs="Arial"/>
          <w:lang w:val="en-GB"/>
        </w:rPr>
        <w:t xml:space="preserve"> </w:t>
      </w:r>
      <w:r w:rsidRPr="007E0C8F">
        <w:rPr>
          <w:rFonts w:ascii="Arial" w:hAnsi="Arial" w:cs="Arial"/>
          <w:lang w:val="en-GB"/>
        </w:rPr>
        <w:t>the query</w:t>
      </w:r>
      <w:r w:rsidRPr="007E0C8F">
        <w:rPr>
          <w:rFonts w:ascii="Arial" w:hAnsi="Arial" w:cs="Arial"/>
          <w:lang w:val="en-GB"/>
        </w:rPr>
        <w:t xml:space="preserve"> </w:t>
      </w:r>
      <w:r w:rsidRPr="007E0C8F">
        <w:rPr>
          <w:rFonts w:ascii="Arial" w:hAnsi="Arial" w:cs="Arial"/>
          <w:lang w:val="en-GB"/>
        </w:rPr>
        <w:t xml:space="preserve">and there must be information concerning: </w:t>
      </w:r>
    </w:p>
    <w:p w14:paraId="6EADCD0A" w14:textId="77777777" w:rsidR="004C3A9A" w:rsidRPr="007E0C8F" w:rsidRDefault="004C3A9A" w:rsidP="007E0C8F">
      <w:pPr>
        <w:pStyle w:val="Paragrafoelenco"/>
        <w:numPr>
          <w:ilvl w:val="0"/>
          <w:numId w:val="30"/>
        </w:numPr>
        <w:spacing w:after="0"/>
        <w:rPr>
          <w:rFonts w:ascii="Arial" w:hAnsi="Arial" w:cs="Arial"/>
          <w:lang w:val="en-GB"/>
        </w:rPr>
      </w:pPr>
      <w:r w:rsidRPr="007E0C8F">
        <w:rPr>
          <w:rFonts w:ascii="Arial" w:hAnsi="Arial" w:cs="Arial"/>
          <w:lang w:val="en-GB"/>
        </w:rPr>
        <w:t>standards for which it want</w:t>
      </w:r>
      <w:r w:rsidRPr="007E0C8F">
        <w:rPr>
          <w:rFonts w:ascii="Arial" w:hAnsi="Arial" w:cs="Arial"/>
          <w:lang w:val="en-GB"/>
        </w:rPr>
        <w:t>s</w:t>
      </w:r>
      <w:r w:rsidRPr="007E0C8F">
        <w:rPr>
          <w:rFonts w:ascii="Arial" w:hAnsi="Arial" w:cs="Arial"/>
          <w:lang w:val="en-GB"/>
        </w:rPr>
        <w:t xml:space="preserve"> to be certified;</w:t>
      </w:r>
    </w:p>
    <w:p w14:paraId="497B5BEC" w14:textId="77777777" w:rsidR="004C3A9A" w:rsidRPr="007E0C8F" w:rsidRDefault="004C3A9A" w:rsidP="007E0C8F">
      <w:pPr>
        <w:pStyle w:val="Paragrafoelenco"/>
        <w:numPr>
          <w:ilvl w:val="0"/>
          <w:numId w:val="30"/>
        </w:numPr>
        <w:spacing w:after="0"/>
        <w:rPr>
          <w:rFonts w:ascii="Arial" w:hAnsi="Arial" w:cs="Arial"/>
          <w:lang w:val="en-GB"/>
        </w:rPr>
      </w:pPr>
      <w:r w:rsidRPr="007E0C8F">
        <w:rPr>
          <w:rFonts w:ascii="Arial" w:hAnsi="Arial" w:cs="Arial"/>
          <w:lang w:val="en-GB"/>
        </w:rPr>
        <w:t xml:space="preserve">information about the organization and its management system (name, address of the location, legal status, significant aspects of the processes, etc.); </w:t>
      </w:r>
    </w:p>
    <w:p w14:paraId="39578BAF" w14:textId="77777777" w:rsidR="004C3A9A" w:rsidRPr="007E0C8F" w:rsidRDefault="004C3A9A" w:rsidP="007E0C8F">
      <w:pPr>
        <w:pStyle w:val="Paragrafoelenco"/>
        <w:numPr>
          <w:ilvl w:val="0"/>
          <w:numId w:val="30"/>
        </w:numPr>
        <w:spacing w:after="0"/>
        <w:rPr>
          <w:rFonts w:ascii="Arial" w:hAnsi="Arial" w:cs="Arial"/>
          <w:lang w:val="en-GB"/>
        </w:rPr>
      </w:pPr>
      <w:r w:rsidRPr="007E0C8F">
        <w:rPr>
          <w:rFonts w:ascii="Arial" w:hAnsi="Arial" w:cs="Arial"/>
          <w:lang w:val="en-GB"/>
        </w:rPr>
        <w:t xml:space="preserve">scope of certification and general information related to it (processes, activities, human and technical resources, functions and relationships, etc.);  </w:t>
      </w:r>
    </w:p>
    <w:p w14:paraId="24CF22AC" w14:textId="77777777" w:rsidR="004C3A9A" w:rsidRPr="007E0C8F" w:rsidRDefault="004C3A9A" w:rsidP="007E0C8F">
      <w:pPr>
        <w:pStyle w:val="Paragrafoelenco"/>
        <w:numPr>
          <w:ilvl w:val="0"/>
          <w:numId w:val="30"/>
        </w:numPr>
        <w:spacing w:after="0"/>
        <w:rPr>
          <w:rFonts w:ascii="Arial" w:hAnsi="Arial" w:cs="Arial"/>
          <w:lang w:val="en-GB"/>
        </w:rPr>
      </w:pPr>
      <w:r w:rsidRPr="007E0C8F">
        <w:rPr>
          <w:rFonts w:ascii="Arial" w:hAnsi="Arial" w:cs="Arial"/>
          <w:lang w:val="en-GB"/>
        </w:rPr>
        <w:t xml:space="preserve">information about all the processes outsourced; </w:t>
      </w:r>
    </w:p>
    <w:p w14:paraId="02F2BB71" w14:textId="77777777" w:rsidR="004C3A9A" w:rsidRPr="007E0C8F" w:rsidRDefault="004C3A9A" w:rsidP="007E0C8F">
      <w:pPr>
        <w:pStyle w:val="Paragrafoelenco"/>
        <w:numPr>
          <w:ilvl w:val="0"/>
          <w:numId w:val="30"/>
        </w:numPr>
        <w:spacing w:after="0"/>
        <w:rPr>
          <w:rFonts w:ascii="Arial" w:hAnsi="Arial" w:cs="Arial"/>
          <w:lang w:val="en-GB"/>
        </w:rPr>
      </w:pPr>
      <w:r w:rsidRPr="007E0C8F">
        <w:rPr>
          <w:rFonts w:ascii="Arial" w:hAnsi="Arial" w:cs="Arial"/>
          <w:lang w:val="en-GB"/>
        </w:rPr>
        <w:t xml:space="preserve">information relating the use of an external consultant; </w:t>
      </w:r>
    </w:p>
    <w:p w14:paraId="160F41A1" w14:textId="10B9CD7E" w:rsidR="004C3A9A" w:rsidRPr="007E0C8F" w:rsidRDefault="004C3A9A" w:rsidP="007E0C8F">
      <w:pPr>
        <w:pStyle w:val="Paragrafoelenco"/>
        <w:numPr>
          <w:ilvl w:val="0"/>
          <w:numId w:val="30"/>
        </w:numPr>
        <w:spacing w:after="0"/>
        <w:rPr>
          <w:rFonts w:ascii="Arial" w:hAnsi="Arial" w:cs="Arial"/>
          <w:lang w:val="en-GB"/>
        </w:rPr>
      </w:pPr>
      <w:r w:rsidRPr="007E0C8F">
        <w:rPr>
          <w:rFonts w:ascii="Arial" w:hAnsi="Arial" w:cs="Arial"/>
          <w:lang w:val="en-GB"/>
        </w:rPr>
        <w:t>time required to complete audits and any other information useful for the assessment of the application.</w:t>
      </w:r>
    </w:p>
    <w:p w14:paraId="0F940A87" w14:textId="4823E34D" w:rsidR="00AA3425" w:rsidRPr="007E0C8F" w:rsidRDefault="00AA3425" w:rsidP="007E0C8F">
      <w:pPr>
        <w:tabs>
          <w:tab w:val="left" w:pos="1350"/>
        </w:tabs>
        <w:spacing w:after="0"/>
        <w:rPr>
          <w:rFonts w:ascii="Arial" w:hAnsi="Arial" w:cs="Arial"/>
          <w:lang w:val="en-GB"/>
        </w:rPr>
      </w:pPr>
    </w:p>
    <w:p w14:paraId="2ED550E2" w14:textId="00ECC1EE" w:rsidR="004C3A9A" w:rsidRPr="007E0C8F" w:rsidRDefault="004C3A9A" w:rsidP="007E0C8F">
      <w:pPr>
        <w:spacing w:after="0"/>
        <w:rPr>
          <w:rFonts w:ascii="Arial" w:hAnsi="Arial" w:cs="Arial"/>
          <w:lang w:val="en-US"/>
        </w:rPr>
      </w:pPr>
      <w:r w:rsidRPr="007E0C8F">
        <w:rPr>
          <w:rFonts w:ascii="Arial" w:hAnsi="Arial" w:cs="Arial"/>
          <w:lang w:val="en-US"/>
        </w:rPr>
        <w:t xml:space="preserve">Objective evidence is asked so to verify the scope of the company applying for the certification as well as the precise number of personnel. </w:t>
      </w:r>
    </w:p>
    <w:p w14:paraId="1406621D" w14:textId="77777777" w:rsidR="004C3A9A" w:rsidRPr="007E0C8F" w:rsidRDefault="004C3A9A" w:rsidP="007E0C8F">
      <w:pPr>
        <w:spacing w:after="0"/>
        <w:rPr>
          <w:rFonts w:ascii="Arial" w:hAnsi="Arial" w:cs="Arial"/>
          <w:lang w:val="en-US"/>
        </w:rPr>
      </w:pPr>
    </w:p>
    <w:p w14:paraId="5A9A68D6" w14:textId="4A43D1CA" w:rsidR="004C3A9A" w:rsidRPr="007E0C8F" w:rsidRDefault="004C3A9A" w:rsidP="007E0C8F">
      <w:pPr>
        <w:spacing w:after="0"/>
        <w:rPr>
          <w:rFonts w:ascii="Arial" w:hAnsi="Arial" w:cs="Arial"/>
          <w:lang w:val="en-US"/>
        </w:rPr>
      </w:pPr>
      <w:r w:rsidRPr="007E0C8F">
        <w:rPr>
          <w:rFonts w:ascii="Arial" w:hAnsi="Arial" w:cs="Arial"/>
          <w:lang w:val="en-US"/>
        </w:rPr>
        <w:t xml:space="preserve">A Certification manager or the Head of the Certification Body reviews the compiled application within </w:t>
      </w:r>
      <w:r w:rsidRPr="007E0C8F">
        <w:rPr>
          <w:rFonts w:ascii="Arial" w:hAnsi="Arial" w:cs="Arial"/>
          <w:lang w:val="en-US"/>
        </w:rPr>
        <w:t>2</w:t>
      </w:r>
      <w:r w:rsidRPr="007E0C8F">
        <w:rPr>
          <w:rFonts w:ascii="Arial" w:hAnsi="Arial" w:cs="Arial"/>
          <w:lang w:val="en-US"/>
        </w:rPr>
        <w:t xml:space="preserve"> week</w:t>
      </w:r>
      <w:r w:rsidRPr="007E0C8F">
        <w:rPr>
          <w:rFonts w:ascii="Arial" w:hAnsi="Arial" w:cs="Arial"/>
          <w:lang w:val="en-US"/>
        </w:rPr>
        <w:t>s</w:t>
      </w:r>
      <w:r w:rsidRPr="007E0C8F">
        <w:rPr>
          <w:rFonts w:ascii="Arial" w:hAnsi="Arial" w:cs="Arial"/>
          <w:lang w:val="en-US"/>
        </w:rPr>
        <w:t xml:space="preserve"> from its compilation: </w:t>
      </w:r>
    </w:p>
    <w:p w14:paraId="01AA95F8" w14:textId="3B404623" w:rsidR="004C3A9A" w:rsidRPr="007E0C8F" w:rsidRDefault="004C3A9A" w:rsidP="007E0C8F">
      <w:pPr>
        <w:pStyle w:val="Paragrafoelenco"/>
        <w:numPr>
          <w:ilvl w:val="0"/>
          <w:numId w:val="30"/>
        </w:numPr>
        <w:spacing w:after="0"/>
        <w:rPr>
          <w:rFonts w:ascii="Arial" w:hAnsi="Arial" w:cs="Arial"/>
          <w:lang w:val="en-US"/>
        </w:rPr>
      </w:pPr>
      <w:r w:rsidRPr="007E0C8F">
        <w:rPr>
          <w:rFonts w:ascii="Arial" w:hAnsi="Arial" w:cs="Arial"/>
          <w:lang w:val="en-US"/>
        </w:rPr>
        <w:t>controls and confirms the check of the completeness of the data necessary for the process of certification;</w:t>
      </w:r>
    </w:p>
    <w:p w14:paraId="429118DB" w14:textId="32E5F6F8" w:rsidR="004C3A9A" w:rsidRPr="007E0C8F" w:rsidRDefault="004C3A9A" w:rsidP="007E0C8F">
      <w:pPr>
        <w:pStyle w:val="Paragrafoelenco"/>
        <w:numPr>
          <w:ilvl w:val="0"/>
          <w:numId w:val="30"/>
        </w:numPr>
        <w:spacing w:after="0"/>
        <w:rPr>
          <w:rFonts w:ascii="Arial" w:hAnsi="Arial" w:cs="Arial"/>
          <w:lang w:val="en-US"/>
        </w:rPr>
      </w:pPr>
      <w:r w:rsidRPr="007E0C8F">
        <w:rPr>
          <w:rFonts w:ascii="Arial" w:hAnsi="Arial" w:cs="Arial"/>
          <w:lang w:val="en-US"/>
        </w:rPr>
        <w:t>controls if there were found and/or solved any discrepancies with the applicant before starting the certification process;</w:t>
      </w:r>
    </w:p>
    <w:p w14:paraId="2A58F738" w14:textId="5373559C" w:rsidR="004C3A9A" w:rsidRPr="007E0C8F" w:rsidRDefault="004C3A9A" w:rsidP="007E0C8F">
      <w:pPr>
        <w:pStyle w:val="Paragrafoelenco"/>
        <w:numPr>
          <w:ilvl w:val="0"/>
          <w:numId w:val="30"/>
        </w:numPr>
        <w:spacing w:after="0"/>
        <w:rPr>
          <w:rFonts w:ascii="Arial" w:hAnsi="Arial" w:cs="Arial"/>
          <w:lang w:val="en-US"/>
        </w:rPr>
      </w:pPr>
      <w:r w:rsidRPr="007E0C8F">
        <w:rPr>
          <w:rFonts w:ascii="Arial" w:hAnsi="Arial" w:cs="Arial"/>
          <w:lang w:val="en-US"/>
        </w:rPr>
        <w:t>controls and confirms the possibility of carrying out certification.</w:t>
      </w:r>
    </w:p>
    <w:p w14:paraId="17FE5466" w14:textId="77777777" w:rsidR="004C3A9A" w:rsidRPr="007E0C8F" w:rsidRDefault="004C3A9A" w:rsidP="007E0C8F">
      <w:pPr>
        <w:spacing w:after="0"/>
        <w:rPr>
          <w:rFonts w:ascii="Arial" w:hAnsi="Arial" w:cs="Arial"/>
          <w:lang w:val="en-US"/>
        </w:rPr>
      </w:pPr>
    </w:p>
    <w:p w14:paraId="5B0F0E89" w14:textId="61E8838F" w:rsidR="004C3A9A" w:rsidRPr="007E0C8F" w:rsidRDefault="004C3A9A" w:rsidP="007E0C8F">
      <w:pPr>
        <w:spacing w:after="0"/>
        <w:rPr>
          <w:rFonts w:ascii="Arial" w:hAnsi="Arial" w:cs="Arial"/>
          <w:lang w:val="en-US"/>
        </w:rPr>
      </w:pPr>
      <w:r w:rsidRPr="007E0C8F">
        <w:rPr>
          <w:rFonts w:ascii="Arial" w:hAnsi="Arial" w:cs="Arial"/>
          <w:lang w:val="en-US"/>
        </w:rPr>
        <w:t>In case of omissions or ambiguity in the application, s/he contacts the applicant with the collaboration of those who compiled the data for clarification of the application information until the discrepancies are solved</w:t>
      </w:r>
      <w:r w:rsidR="007E0C8F" w:rsidRPr="007E0C8F">
        <w:rPr>
          <w:rFonts w:ascii="Arial" w:hAnsi="Arial" w:cs="Arial"/>
          <w:lang w:val="en-US"/>
        </w:rPr>
        <w:t xml:space="preserve"> and always recorded in the ERP system</w:t>
      </w:r>
      <w:r w:rsidRPr="007E0C8F">
        <w:rPr>
          <w:rFonts w:ascii="Arial" w:hAnsi="Arial" w:cs="Arial"/>
          <w:lang w:val="en-US"/>
        </w:rPr>
        <w:t>.</w:t>
      </w:r>
    </w:p>
    <w:p w14:paraId="4E9F63FF" w14:textId="77777777" w:rsidR="004C3A9A" w:rsidRPr="007E0C8F" w:rsidRDefault="004C3A9A" w:rsidP="007E0C8F">
      <w:pPr>
        <w:spacing w:after="0"/>
        <w:rPr>
          <w:rFonts w:ascii="Arial" w:hAnsi="Arial" w:cs="Arial"/>
          <w:lang w:val="en-US"/>
        </w:rPr>
      </w:pPr>
    </w:p>
    <w:p w14:paraId="3EAFBA00" w14:textId="16660B02" w:rsidR="007E0C8F" w:rsidRPr="007E0C8F" w:rsidRDefault="004C3A9A" w:rsidP="007E0C8F">
      <w:pPr>
        <w:spacing w:after="0"/>
        <w:rPr>
          <w:rFonts w:ascii="Arial" w:hAnsi="Arial" w:cs="Arial"/>
          <w:lang w:val="en-US"/>
        </w:rPr>
      </w:pPr>
      <w:r w:rsidRPr="007E0C8F">
        <w:rPr>
          <w:rFonts w:ascii="Arial" w:hAnsi="Arial" w:cs="Arial"/>
          <w:lang w:val="en-US"/>
        </w:rPr>
        <w:t xml:space="preserve">Independently from the involvement of the competent regulatory authority, a special audit may be necessary in the event that the Certification Body becomes aware that there has been a serious incident related to Occupational Health and Safety (e.g. a serious accident, or a serious breach of regulation), in order to investigate if the management system has not been compromised and did </w:t>
      </w:r>
      <w:r w:rsidR="007E0C8F" w:rsidRPr="007E0C8F">
        <w:rPr>
          <w:rFonts w:ascii="Arial" w:hAnsi="Arial" w:cs="Arial"/>
          <w:lang w:val="en-US"/>
        </w:rPr>
        <w:t xml:space="preserve"> </w:t>
      </w:r>
      <w:r w:rsidRPr="007E0C8F">
        <w:rPr>
          <w:rFonts w:ascii="Arial" w:hAnsi="Arial" w:cs="Arial"/>
          <w:lang w:val="en-US"/>
        </w:rPr>
        <w:t>function effectively (see clause G.9.6.4.2 of IAF MD22).</w:t>
      </w:r>
    </w:p>
    <w:p w14:paraId="0E032F31" w14:textId="77777777" w:rsidR="007E0C8F" w:rsidRPr="007E0C8F" w:rsidRDefault="007E0C8F" w:rsidP="007E0C8F">
      <w:pPr>
        <w:spacing w:after="0"/>
        <w:rPr>
          <w:rFonts w:ascii="Arial" w:hAnsi="Arial" w:cs="Arial"/>
          <w:lang w:val="en-US"/>
        </w:rPr>
      </w:pPr>
    </w:p>
    <w:p w14:paraId="24975E2B" w14:textId="731510EB" w:rsidR="004C3A9A" w:rsidRPr="007E0C8F" w:rsidRDefault="004C3A9A" w:rsidP="007E0C8F">
      <w:pPr>
        <w:spacing w:after="0"/>
        <w:rPr>
          <w:rFonts w:ascii="Arial" w:hAnsi="Arial" w:cs="Arial"/>
          <w:lang w:val="en-US"/>
        </w:rPr>
      </w:pPr>
      <w:r w:rsidRPr="007E0C8F">
        <w:rPr>
          <w:rFonts w:ascii="Arial" w:hAnsi="Arial" w:cs="Arial"/>
          <w:lang w:val="en-US"/>
        </w:rPr>
        <w:t xml:space="preserve">The outcome of Certification Body’s investigation will be documented </w:t>
      </w:r>
      <w:r w:rsidR="007E0C8F" w:rsidRPr="007E0C8F">
        <w:rPr>
          <w:rFonts w:ascii="Arial" w:hAnsi="Arial" w:cs="Arial"/>
          <w:lang w:val="en-US"/>
        </w:rPr>
        <w:t>in the ERP system.</w:t>
      </w:r>
    </w:p>
    <w:p w14:paraId="7D2A3890" w14:textId="77777777" w:rsidR="007E0C8F" w:rsidRPr="007E0C8F" w:rsidRDefault="007E0C8F" w:rsidP="007E0C8F">
      <w:pPr>
        <w:spacing w:after="0"/>
        <w:rPr>
          <w:rFonts w:ascii="Arial" w:hAnsi="Arial" w:cs="Arial"/>
          <w:lang w:val="en-US"/>
        </w:rPr>
      </w:pPr>
    </w:p>
    <w:p w14:paraId="4588A3D4" w14:textId="77777777" w:rsidR="007E0C8F" w:rsidRPr="007E0C8F" w:rsidRDefault="004C3A9A" w:rsidP="007E0C8F">
      <w:pPr>
        <w:spacing w:after="0"/>
        <w:rPr>
          <w:rFonts w:ascii="Arial" w:hAnsi="Arial" w:cs="Arial"/>
          <w:lang w:val="en-US"/>
        </w:rPr>
      </w:pPr>
      <w:r w:rsidRPr="007E0C8F">
        <w:rPr>
          <w:rFonts w:ascii="Arial" w:hAnsi="Arial" w:cs="Arial"/>
          <w:lang w:val="en-US"/>
        </w:rPr>
        <w:t xml:space="preserve">The Certification Body refuses to perform or continue the certification in the following cases: </w:t>
      </w:r>
    </w:p>
    <w:p w14:paraId="679FE174" w14:textId="77777777" w:rsidR="007E0C8F" w:rsidRPr="007E0C8F" w:rsidRDefault="004C3A9A" w:rsidP="007E0C8F">
      <w:pPr>
        <w:pStyle w:val="Paragrafoelenco"/>
        <w:numPr>
          <w:ilvl w:val="0"/>
          <w:numId w:val="30"/>
        </w:numPr>
        <w:spacing w:after="0"/>
        <w:rPr>
          <w:rFonts w:ascii="Arial" w:hAnsi="Arial" w:cs="Arial"/>
          <w:lang w:val="en-US"/>
        </w:rPr>
      </w:pPr>
      <w:r w:rsidRPr="007E0C8F">
        <w:rPr>
          <w:rFonts w:ascii="Arial" w:hAnsi="Arial" w:cs="Arial"/>
          <w:lang w:val="en-US"/>
        </w:rPr>
        <w:t xml:space="preserve">lack of competence or staff of the Certification Body to carry out the activities; </w:t>
      </w:r>
    </w:p>
    <w:p w14:paraId="23B0FF16" w14:textId="77777777" w:rsidR="007E0C8F" w:rsidRPr="007E0C8F" w:rsidRDefault="004C3A9A" w:rsidP="007E0C8F">
      <w:pPr>
        <w:pStyle w:val="Paragrafoelenco"/>
        <w:numPr>
          <w:ilvl w:val="0"/>
          <w:numId w:val="30"/>
        </w:numPr>
        <w:spacing w:after="0"/>
        <w:rPr>
          <w:rFonts w:ascii="Arial" w:hAnsi="Arial" w:cs="Arial"/>
          <w:lang w:val="en-US"/>
        </w:rPr>
      </w:pPr>
      <w:r w:rsidRPr="007E0C8F">
        <w:rPr>
          <w:rFonts w:ascii="Arial" w:hAnsi="Arial" w:cs="Arial"/>
          <w:lang w:val="en-US"/>
        </w:rPr>
        <w:t xml:space="preserve">failure of the client to provide additional information within the prescribed period from the date of notification; </w:t>
      </w:r>
    </w:p>
    <w:p w14:paraId="3FBD41DA" w14:textId="77777777" w:rsidR="007E0C8F" w:rsidRPr="007E0C8F" w:rsidRDefault="004C3A9A" w:rsidP="007E0C8F">
      <w:pPr>
        <w:pStyle w:val="Paragrafoelenco"/>
        <w:numPr>
          <w:ilvl w:val="0"/>
          <w:numId w:val="30"/>
        </w:numPr>
        <w:spacing w:after="0"/>
        <w:rPr>
          <w:rFonts w:ascii="Arial" w:hAnsi="Arial" w:cs="Arial"/>
          <w:lang w:val="en-US"/>
        </w:rPr>
      </w:pPr>
      <w:r w:rsidRPr="007E0C8F">
        <w:rPr>
          <w:rFonts w:ascii="Arial" w:hAnsi="Arial" w:cs="Arial"/>
          <w:lang w:val="en-US"/>
        </w:rPr>
        <w:t xml:space="preserve">the involvement of the applicant in illegal activities; </w:t>
      </w:r>
    </w:p>
    <w:p w14:paraId="62B0F63E" w14:textId="7305C757" w:rsidR="004C3A9A" w:rsidRPr="007E0C8F" w:rsidRDefault="004C3A9A" w:rsidP="007E0C8F">
      <w:pPr>
        <w:pStyle w:val="Paragrafoelenco"/>
        <w:numPr>
          <w:ilvl w:val="0"/>
          <w:numId w:val="30"/>
        </w:numPr>
        <w:spacing w:after="0"/>
        <w:rPr>
          <w:rFonts w:ascii="Arial" w:hAnsi="Arial" w:cs="Arial"/>
          <w:lang w:val="en-US"/>
        </w:rPr>
      </w:pPr>
      <w:r w:rsidRPr="007E0C8F">
        <w:rPr>
          <w:rFonts w:ascii="Arial" w:hAnsi="Arial" w:cs="Arial"/>
          <w:lang w:val="en-US"/>
        </w:rPr>
        <w:t xml:space="preserve">recurring significant discrepancies with the requirements for standards. </w:t>
      </w:r>
    </w:p>
    <w:p w14:paraId="7EF90FCD" w14:textId="77777777" w:rsidR="007E0C8F" w:rsidRPr="007E0C8F" w:rsidRDefault="007E0C8F" w:rsidP="007E0C8F">
      <w:pPr>
        <w:spacing w:after="0"/>
        <w:rPr>
          <w:rFonts w:ascii="Arial" w:hAnsi="Arial" w:cs="Arial"/>
          <w:lang w:val="en-US"/>
        </w:rPr>
      </w:pPr>
    </w:p>
    <w:p w14:paraId="3F46BA30" w14:textId="64FEB5B8" w:rsidR="004C3A9A" w:rsidRPr="007E0C8F" w:rsidRDefault="004C3A9A" w:rsidP="007E0C8F">
      <w:pPr>
        <w:spacing w:after="0"/>
        <w:rPr>
          <w:rFonts w:ascii="Arial" w:hAnsi="Arial" w:cs="Arial"/>
          <w:lang w:val="en-US"/>
        </w:rPr>
      </w:pPr>
      <w:r w:rsidRPr="007E0C8F">
        <w:rPr>
          <w:rFonts w:ascii="Arial" w:hAnsi="Arial" w:cs="Arial"/>
          <w:lang w:val="en-US"/>
        </w:rPr>
        <w:lastRenderedPageBreak/>
        <w:t>Information on incidents such as a serious accident, or a serious breach of regulation necessitating the involvement of the competent regulatory authority, provided by the certified client or directly gathered by the audit team during the special audit, shall provide grounds for the Certification Body to decide on the actions to be taken, including a suspension or withdrawal of the certification, in</w:t>
      </w:r>
      <w:r w:rsidRPr="007E0C8F">
        <w:rPr>
          <w:rFonts w:ascii="Arial" w:hAnsi="Arial" w:cs="Arial"/>
          <w:lang w:val="en-US"/>
        </w:rPr>
        <w:t xml:space="preserve"> </w:t>
      </w:r>
      <w:r w:rsidRPr="007E0C8F">
        <w:rPr>
          <w:rFonts w:ascii="Arial" w:hAnsi="Arial" w:cs="Arial"/>
          <w:lang w:val="en-US"/>
        </w:rPr>
        <w:t>cases where it</w:t>
      </w:r>
      <w:r w:rsidR="007E0C8F" w:rsidRPr="007E0C8F">
        <w:rPr>
          <w:rFonts w:ascii="Arial" w:hAnsi="Arial" w:cs="Arial"/>
          <w:lang w:val="en-US"/>
        </w:rPr>
        <w:t xml:space="preserve"> </w:t>
      </w:r>
      <w:r w:rsidRPr="007E0C8F">
        <w:rPr>
          <w:rFonts w:ascii="Arial" w:hAnsi="Arial" w:cs="Arial"/>
          <w:lang w:val="en-US"/>
        </w:rPr>
        <w:t xml:space="preserve">can be demonstrated that the system seriously failed to meet the OH&amp;S certification requirements (see clause G.9.6.5.2 of IAF MD22). </w:t>
      </w:r>
    </w:p>
    <w:p w14:paraId="7837C3CF" w14:textId="77777777" w:rsidR="007E0C8F" w:rsidRPr="007E0C8F" w:rsidRDefault="007E0C8F" w:rsidP="007E0C8F">
      <w:pPr>
        <w:spacing w:after="0"/>
        <w:rPr>
          <w:rFonts w:ascii="Arial" w:hAnsi="Arial" w:cs="Arial"/>
          <w:lang w:val="en-US"/>
        </w:rPr>
      </w:pPr>
    </w:p>
    <w:p w14:paraId="16432552" w14:textId="58C34128" w:rsidR="004C3A9A" w:rsidRPr="007E0C8F" w:rsidRDefault="004C3A9A" w:rsidP="007E0C8F">
      <w:pPr>
        <w:spacing w:after="0"/>
        <w:rPr>
          <w:rFonts w:ascii="Arial" w:hAnsi="Arial" w:cs="Arial"/>
          <w:lang w:val="en-US"/>
        </w:rPr>
      </w:pPr>
      <w:r w:rsidRPr="007E0C8F">
        <w:rPr>
          <w:rFonts w:ascii="Arial" w:hAnsi="Arial" w:cs="Arial"/>
          <w:lang w:val="en-US"/>
        </w:rPr>
        <w:t xml:space="preserve">The Certification Body records the application in cases of refusal and the client is informed by the Certification manager in written form. </w:t>
      </w:r>
    </w:p>
    <w:p w14:paraId="138DF7DA" w14:textId="77777777" w:rsidR="007E0C8F" w:rsidRPr="007E0C8F" w:rsidRDefault="007E0C8F" w:rsidP="007E0C8F">
      <w:pPr>
        <w:spacing w:after="0"/>
        <w:rPr>
          <w:rFonts w:ascii="Arial" w:hAnsi="Arial" w:cs="Arial"/>
          <w:lang w:val="en-US"/>
        </w:rPr>
      </w:pPr>
    </w:p>
    <w:p w14:paraId="1260B01C" w14:textId="4F4DBD39" w:rsidR="004C3A9A" w:rsidRPr="007E0C8F" w:rsidRDefault="004C3A9A" w:rsidP="007E0C8F">
      <w:pPr>
        <w:spacing w:after="0"/>
        <w:rPr>
          <w:rFonts w:ascii="Arial" w:hAnsi="Arial" w:cs="Arial"/>
          <w:lang w:val="en-US"/>
        </w:rPr>
      </w:pPr>
      <w:r w:rsidRPr="007E0C8F">
        <w:rPr>
          <w:rFonts w:ascii="Arial" w:hAnsi="Arial" w:cs="Arial"/>
          <w:lang w:val="en-US"/>
        </w:rPr>
        <w:t xml:space="preserve">In the presence of the necessary resources and ability to carry out the process of certification, the Certification manager determine the necessary audit-days and by external means, he/she prepares the Offer-contract (F8.5-05), which is signed by the Head of Certification Body. </w:t>
      </w:r>
    </w:p>
    <w:p w14:paraId="48ADD86A" w14:textId="77777777" w:rsidR="007E0C8F" w:rsidRPr="007E0C8F" w:rsidRDefault="007E0C8F" w:rsidP="007E0C8F">
      <w:pPr>
        <w:spacing w:after="0"/>
        <w:rPr>
          <w:rFonts w:ascii="Arial" w:hAnsi="Arial" w:cs="Arial"/>
          <w:lang w:val="en-US"/>
        </w:rPr>
      </w:pPr>
    </w:p>
    <w:p w14:paraId="3A9602CB" w14:textId="6528F136" w:rsidR="004C3A9A" w:rsidRPr="007E0C8F" w:rsidRDefault="004C3A9A" w:rsidP="007E0C8F">
      <w:pPr>
        <w:spacing w:after="0"/>
        <w:rPr>
          <w:rFonts w:ascii="Arial" w:hAnsi="Arial" w:cs="Arial"/>
          <w:lang w:val="en-US"/>
        </w:rPr>
      </w:pPr>
      <w:r w:rsidRPr="007E0C8F">
        <w:rPr>
          <w:rFonts w:ascii="Arial" w:hAnsi="Arial" w:cs="Arial"/>
          <w:lang w:val="en-US"/>
        </w:rPr>
        <w:t>The offer-contract is sent to the applicant for confirmation and it contains information on the conditions and the stages of the certification process and it’s stored into external means, the Certification Body requires the client to confirm the offer-</w:t>
      </w:r>
      <w:proofErr w:type="spellStart"/>
      <w:r w:rsidRPr="007E0C8F">
        <w:rPr>
          <w:rFonts w:ascii="Arial" w:hAnsi="Arial" w:cs="Arial"/>
          <w:lang w:val="en-US"/>
        </w:rPr>
        <w:t>contraсt</w:t>
      </w:r>
      <w:proofErr w:type="spellEnd"/>
      <w:r w:rsidRPr="007E0C8F">
        <w:rPr>
          <w:rFonts w:ascii="Arial" w:hAnsi="Arial" w:cs="Arial"/>
          <w:lang w:val="en-US"/>
        </w:rPr>
        <w:t xml:space="preserve"> in written and, in case of request of changes, a new offer-contract is reissued or the application is reevaluated. </w:t>
      </w:r>
    </w:p>
    <w:p w14:paraId="08AF754F" w14:textId="77777777" w:rsidR="007E0C8F" w:rsidRPr="007E0C8F" w:rsidRDefault="007E0C8F" w:rsidP="007E0C8F">
      <w:pPr>
        <w:spacing w:after="0"/>
        <w:rPr>
          <w:rFonts w:ascii="Arial" w:hAnsi="Arial" w:cs="Arial"/>
          <w:lang w:val="en-US"/>
        </w:rPr>
      </w:pPr>
    </w:p>
    <w:p w14:paraId="217DC4A2" w14:textId="40B891A4" w:rsidR="004C3A9A" w:rsidRPr="007E0C8F" w:rsidRDefault="004C3A9A" w:rsidP="007E0C8F">
      <w:pPr>
        <w:spacing w:after="0"/>
        <w:rPr>
          <w:rFonts w:ascii="Arial" w:hAnsi="Arial" w:cs="Arial"/>
          <w:lang w:val="en-US"/>
        </w:rPr>
      </w:pPr>
      <w:r w:rsidRPr="007E0C8F">
        <w:rPr>
          <w:rFonts w:ascii="Arial" w:hAnsi="Arial" w:cs="Arial"/>
          <w:lang w:val="en-US"/>
        </w:rPr>
        <w:t xml:space="preserve">By confirmed the offer-contract, the contract is valid under the applicable law and the requirements of ISO 17021-1 and the deadline for the offer-contract approval is </w:t>
      </w:r>
      <w:r w:rsidR="007E0C8F" w:rsidRPr="007E0C8F">
        <w:rPr>
          <w:rFonts w:ascii="Arial" w:hAnsi="Arial" w:cs="Arial"/>
          <w:lang w:val="en-US"/>
        </w:rPr>
        <w:t>written inside the contract</w:t>
      </w:r>
      <w:r w:rsidRPr="007E0C8F">
        <w:rPr>
          <w:rFonts w:ascii="Arial" w:hAnsi="Arial" w:cs="Arial"/>
          <w:lang w:val="en-US"/>
        </w:rPr>
        <w:t xml:space="preserve">. </w:t>
      </w:r>
    </w:p>
    <w:p w14:paraId="1530797C" w14:textId="77777777" w:rsidR="007E0C8F" w:rsidRPr="007E0C8F" w:rsidRDefault="007E0C8F" w:rsidP="007E0C8F">
      <w:pPr>
        <w:spacing w:after="0"/>
        <w:rPr>
          <w:rFonts w:ascii="Arial" w:hAnsi="Arial" w:cs="Arial"/>
          <w:lang w:val="en-US"/>
        </w:rPr>
      </w:pPr>
    </w:p>
    <w:p w14:paraId="5ACE67DF" w14:textId="2CBE9AAD" w:rsidR="004C3A9A" w:rsidRPr="007E0C8F" w:rsidRDefault="004C3A9A" w:rsidP="007E0C8F">
      <w:pPr>
        <w:spacing w:after="0"/>
        <w:rPr>
          <w:rFonts w:ascii="Arial" w:hAnsi="Arial" w:cs="Arial"/>
          <w:lang w:val="en-US"/>
        </w:rPr>
      </w:pPr>
      <w:r w:rsidRPr="007E0C8F">
        <w:rPr>
          <w:rFonts w:ascii="Arial" w:hAnsi="Arial" w:cs="Arial"/>
          <w:lang w:val="en-US"/>
        </w:rPr>
        <w:t xml:space="preserve">The Certification manager prepares the </w:t>
      </w:r>
      <w:r w:rsidR="004D14C7">
        <w:rPr>
          <w:rFonts w:ascii="Arial" w:hAnsi="Arial" w:cs="Arial"/>
          <w:lang w:val="en-US"/>
        </w:rPr>
        <w:t>a</w:t>
      </w:r>
      <w:r w:rsidRPr="007E0C8F">
        <w:rPr>
          <w:rFonts w:ascii="Arial" w:hAnsi="Arial" w:cs="Arial"/>
          <w:lang w:val="en-US"/>
        </w:rPr>
        <w:t xml:space="preserve">udit </w:t>
      </w:r>
      <w:proofErr w:type="spellStart"/>
      <w:r w:rsidRPr="007E0C8F">
        <w:rPr>
          <w:rFonts w:ascii="Arial" w:hAnsi="Arial" w:cs="Arial"/>
          <w:lang w:val="en-US"/>
        </w:rPr>
        <w:t>programme</w:t>
      </w:r>
      <w:proofErr w:type="spellEnd"/>
      <w:r w:rsidR="007E0C8F" w:rsidRPr="007E0C8F">
        <w:rPr>
          <w:rFonts w:ascii="Arial" w:hAnsi="Arial" w:cs="Arial"/>
          <w:lang w:val="en-US"/>
        </w:rPr>
        <w:t xml:space="preserve"> on the ERP system </w:t>
      </w:r>
      <w:r w:rsidRPr="007E0C8F">
        <w:rPr>
          <w:rFonts w:ascii="Arial" w:hAnsi="Arial" w:cs="Arial"/>
          <w:lang w:val="en-US"/>
        </w:rPr>
        <w:t xml:space="preserve">and it will be an input of the audit plan, which is managed according the procedure “MP 9 Certification process”. </w:t>
      </w:r>
    </w:p>
    <w:p w14:paraId="5BD719CB" w14:textId="77777777" w:rsidR="007E0C8F" w:rsidRPr="007E0C8F" w:rsidRDefault="007E0C8F" w:rsidP="007E0C8F">
      <w:pPr>
        <w:spacing w:after="0"/>
        <w:rPr>
          <w:rFonts w:ascii="Arial" w:hAnsi="Arial" w:cs="Arial"/>
          <w:lang w:val="en-US"/>
        </w:rPr>
      </w:pPr>
    </w:p>
    <w:p w14:paraId="5F761824" w14:textId="7A29FDEB" w:rsidR="004C3A9A" w:rsidRPr="007E0C8F" w:rsidRDefault="004C3A9A" w:rsidP="007E0C8F">
      <w:pPr>
        <w:spacing w:after="0"/>
        <w:rPr>
          <w:rFonts w:ascii="Arial" w:hAnsi="Arial" w:cs="Arial"/>
          <w:lang w:val="en-US"/>
        </w:rPr>
      </w:pPr>
      <w:r w:rsidRPr="007E0C8F">
        <w:rPr>
          <w:rFonts w:ascii="Arial" w:hAnsi="Arial" w:cs="Arial"/>
          <w:lang w:val="en-US"/>
        </w:rPr>
        <w:t xml:space="preserve">The </w:t>
      </w:r>
      <w:r w:rsidR="007E0C8F">
        <w:rPr>
          <w:rFonts w:ascii="Arial" w:hAnsi="Arial" w:cs="Arial"/>
          <w:lang w:val="en-US"/>
        </w:rPr>
        <w:t>au</w:t>
      </w:r>
      <w:r w:rsidRPr="007E0C8F">
        <w:rPr>
          <w:rFonts w:ascii="Arial" w:hAnsi="Arial" w:cs="Arial"/>
          <w:lang w:val="en-US"/>
        </w:rPr>
        <w:t xml:space="preserve">dit </w:t>
      </w:r>
      <w:proofErr w:type="spellStart"/>
      <w:r w:rsidRPr="007E0C8F">
        <w:rPr>
          <w:rFonts w:ascii="Arial" w:hAnsi="Arial" w:cs="Arial"/>
          <w:lang w:val="en-US"/>
        </w:rPr>
        <w:t>programme</w:t>
      </w:r>
      <w:proofErr w:type="spellEnd"/>
      <w:r w:rsidRPr="007E0C8F">
        <w:rPr>
          <w:rFonts w:ascii="Arial" w:hAnsi="Arial" w:cs="Arial"/>
          <w:lang w:val="en-US"/>
        </w:rPr>
        <w:t>, as well as the audit plan, are documents to be presented and coordinated with the client</w:t>
      </w:r>
      <w:r w:rsidR="007E0C8F">
        <w:rPr>
          <w:rFonts w:ascii="Arial" w:hAnsi="Arial" w:cs="Arial"/>
          <w:lang w:val="en-US"/>
        </w:rPr>
        <w:t xml:space="preserve"> and are sent by the ERP system by mail</w:t>
      </w:r>
      <w:r w:rsidRPr="007E0C8F">
        <w:rPr>
          <w:rFonts w:ascii="Arial" w:hAnsi="Arial" w:cs="Arial"/>
          <w:lang w:val="en-US"/>
        </w:rPr>
        <w:t>.</w:t>
      </w:r>
    </w:p>
    <w:p w14:paraId="711CA94A" w14:textId="77777777" w:rsidR="007E0C8F" w:rsidRPr="007E0C8F" w:rsidRDefault="007E0C8F" w:rsidP="007E0C8F">
      <w:pPr>
        <w:spacing w:after="0"/>
        <w:rPr>
          <w:rFonts w:ascii="Arial" w:hAnsi="Arial" w:cs="Arial"/>
          <w:lang w:val="en-US"/>
        </w:rPr>
      </w:pPr>
    </w:p>
    <w:p w14:paraId="366BEDE2" w14:textId="51747326" w:rsidR="004C3A9A" w:rsidRPr="007E0C8F" w:rsidRDefault="004C3A9A" w:rsidP="00A55168">
      <w:pPr>
        <w:spacing w:after="0"/>
        <w:rPr>
          <w:rFonts w:ascii="Arial" w:hAnsi="Arial" w:cs="Arial"/>
          <w:lang w:val="en-US"/>
        </w:rPr>
      </w:pPr>
      <w:r w:rsidRPr="007E0C8F">
        <w:rPr>
          <w:rFonts w:ascii="Arial" w:hAnsi="Arial" w:cs="Arial"/>
          <w:lang w:val="en-US"/>
        </w:rPr>
        <w:t xml:space="preserve">All records and documents issued are identified, stored and archived according to </w:t>
      </w:r>
      <w:r w:rsidR="00A55168">
        <w:rPr>
          <w:rFonts w:ascii="Arial" w:hAnsi="Arial" w:cs="Arial"/>
          <w:lang w:val="en-US"/>
        </w:rPr>
        <w:t>policy “</w:t>
      </w:r>
      <w:r w:rsidR="00A55168" w:rsidRPr="00A55168">
        <w:rPr>
          <w:rFonts w:ascii="Arial" w:hAnsi="Arial" w:cs="Arial"/>
          <w:lang w:val="en-US"/>
        </w:rPr>
        <w:t>P 10.2.3</w:t>
      </w:r>
      <w:r w:rsidR="00A55168">
        <w:rPr>
          <w:rFonts w:ascii="Arial" w:hAnsi="Arial" w:cs="Arial"/>
          <w:lang w:val="en-US"/>
        </w:rPr>
        <w:t xml:space="preserve"> </w:t>
      </w:r>
      <w:r w:rsidR="00A55168" w:rsidRPr="00A55168">
        <w:rPr>
          <w:rFonts w:ascii="Arial" w:hAnsi="Arial" w:cs="Arial"/>
          <w:lang w:val="en-US"/>
        </w:rPr>
        <w:t>POLICY FOR THE MANAGEMENT OF</w:t>
      </w:r>
      <w:r w:rsidR="00A55168">
        <w:rPr>
          <w:rFonts w:ascii="Arial" w:hAnsi="Arial" w:cs="Arial"/>
          <w:lang w:val="en-US"/>
        </w:rPr>
        <w:t xml:space="preserve"> </w:t>
      </w:r>
      <w:r w:rsidR="00A55168" w:rsidRPr="00A55168">
        <w:rPr>
          <w:rFonts w:ascii="Arial" w:hAnsi="Arial" w:cs="Arial"/>
          <w:lang w:val="en-US"/>
        </w:rPr>
        <w:t>DOCUMENTS AND RECORDS</w:t>
      </w:r>
      <w:r w:rsidR="00A55168">
        <w:rPr>
          <w:rFonts w:ascii="Arial" w:hAnsi="Arial" w:cs="Arial"/>
          <w:lang w:val="en-US"/>
        </w:rPr>
        <w:t>”</w:t>
      </w:r>
    </w:p>
    <w:p w14:paraId="490B15B7" w14:textId="77777777" w:rsidR="007E0C8F" w:rsidRPr="007E0C8F" w:rsidRDefault="007E0C8F" w:rsidP="007E0C8F">
      <w:pPr>
        <w:spacing w:after="0"/>
        <w:rPr>
          <w:rFonts w:ascii="Arial" w:hAnsi="Arial" w:cs="Arial"/>
          <w:lang w:val="en-US"/>
        </w:rPr>
      </w:pPr>
    </w:p>
    <w:p w14:paraId="40873689" w14:textId="77777777" w:rsidR="00A55168" w:rsidRDefault="004C3A9A" w:rsidP="007E0C8F">
      <w:pPr>
        <w:spacing w:after="0"/>
        <w:rPr>
          <w:rFonts w:ascii="Arial" w:hAnsi="Arial" w:cs="Arial"/>
          <w:lang w:val="en-US"/>
        </w:rPr>
      </w:pPr>
      <w:r w:rsidRPr="007E0C8F">
        <w:rPr>
          <w:rFonts w:ascii="Arial" w:hAnsi="Arial" w:cs="Arial"/>
          <w:lang w:val="en-US"/>
        </w:rPr>
        <w:t xml:space="preserve">At the end of each audit, the Client has the opportunity to express their opinion regarding the execution of the audit: the documentation received before, during and after the audit; the competence and availability of the members of the audit team; the management of unforeseen situations if there have been </w:t>
      </w:r>
      <w:proofErr w:type="spellStart"/>
      <w:r w:rsidRPr="007E0C8F">
        <w:rPr>
          <w:rFonts w:ascii="Arial" w:hAnsi="Arial" w:cs="Arial"/>
          <w:lang w:val="en-US"/>
        </w:rPr>
        <w:t>etc</w:t>
      </w:r>
      <w:proofErr w:type="spellEnd"/>
      <w:r w:rsidRPr="007E0C8F">
        <w:rPr>
          <w:rFonts w:ascii="Arial" w:hAnsi="Arial" w:cs="Arial"/>
          <w:lang w:val="en-US"/>
        </w:rPr>
        <w:t>, inside a feedback for</w:t>
      </w:r>
      <w:r w:rsidR="007E0C8F" w:rsidRPr="007E0C8F">
        <w:rPr>
          <w:rFonts w:ascii="Arial" w:hAnsi="Arial" w:cs="Arial"/>
          <w:lang w:val="en-US"/>
        </w:rPr>
        <w:t>m</w:t>
      </w:r>
      <w:r w:rsidRPr="007E0C8F">
        <w:rPr>
          <w:rFonts w:ascii="Arial" w:hAnsi="Arial" w:cs="Arial"/>
          <w:lang w:val="en-US"/>
        </w:rPr>
        <w:t>,</w:t>
      </w:r>
      <w:r w:rsidR="007E0C8F" w:rsidRPr="007E0C8F">
        <w:rPr>
          <w:rFonts w:ascii="Arial" w:hAnsi="Arial" w:cs="Arial"/>
          <w:lang w:val="en-US"/>
        </w:rPr>
        <w:t xml:space="preserve"> sent by the ERP system at the end of every audit.</w:t>
      </w:r>
    </w:p>
    <w:p w14:paraId="5FBCD977" w14:textId="1E440DB3" w:rsidR="004C3A9A" w:rsidRPr="007E0C8F" w:rsidRDefault="004C3A9A" w:rsidP="007E0C8F">
      <w:pPr>
        <w:spacing w:after="0"/>
        <w:rPr>
          <w:rFonts w:ascii="Arial" w:hAnsi="Arial" w:cs="Arial"/>
          <w:lang w:val="en-US"/>
        </w:rPr>
      </w:pPr>
    </w:p>
    <w:p w14:paraId="019C2453" w14:textId="7C5A726C" w:rsidR="004C3A9A" w:rsidRPr="007E0C8F" w:rsidRDefault="004C3A9A" w:rsidP="007E0C8F">
      <w:pPr>
        <w:spacing w:after="0"/>
        <w:rPr>
          <w:rFonts w:ascii="Arial" w:hAnsi="Arial" w:cs="Arial"/>
          <w:lang w:val="en-US"/>
        </w:rPr>
      </w:pPr>
      <w:r w:rsidRPr="007E0C8F">
        <w:rPr>
          <w:rFonts w:ascii="Arial" w:hAnsi="Arial" w:cs="Arial"/>
          <w:lang w:val="en-US"/>
        </w:rPr>
        <w:t xml:space="preserve">The appeals and complaints from the Clients are managed in the “MP 9.7 Complaints and appeals management”. </w:t>
      </w:r>
    </w:p>
    <w:p w14:paraId="41D66450" w14:textId="77777777" w:rsidR="007E0C8F" w:rsidRPr="007E0C8F" w:rsidRDefault="007E0C8F" w:rsidP="007E0C8F">
      <w:pPr>
        <w:spacing w:after="0"/>
        <w:rPr>
          <w:rFonts w:ascii="Arial" w:hAnsi="Arial" w:cs="Arial"/>
          <w:lang w:val="en-US"/>
        </w:rPr>
      </w:pPr>
    </w:p>
    <w:p w14:paraId="771FBFFC" w14:textId="6C064D12" w:rsidR="004651D4" w:rsidRPr="007E0C8F" w:rsidRDefault="004C3A9A" w:rsidP="007E0C8F">
      <w:pPr>
        <w:spacing w:after="0"/>
        <w:rPr>
          <w:rFonts w:ascii="Arial" w:hAnsi="Arial" w:cs="Arial"/>
          <w:lang w:val="en-US"/>
        </w:rPr>
      </w:pPr>
      <w:r w:rsidRPr="007E0C8F">
        <w:rPr>
          <w:rFonts w:ascii="Arial" w:hAnsi="Arial" w:cs="Arial"/>
          <w:lang w:val="en-US"/>
        </w:rPr>
        <w:t>The Certification Body pays particular attention to every feedback, appeals and complaints received, analyzes the data and uses the information as an input in the management review.</w:t>
      </w:r>
    </w:p>
    <w:sectPr w:rsidR="004651D4" w:rsidRPr="007E0C8F">
      <w:headerReference w:type="default" r:id="rId8"/>
      <w:footerReference w:type="default" r:id="rId9"/>
      <w:headerReference w:type="first" r:id="rId10"/>
      <w:footerReference w:type="first" r:id="rId11"/>
      <w:pgSz w:w="11906" w:h="16838"/>
      <w:pgMar w:top="1417" w:right="1134" w:bottom="1134" w:left="1134"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789F4" w14:textId="77777777" w:rsidR="0053039A" w:rsidRDefault="0053039A">
      <w:pPr>
        <w:spacing w:after="0" w:line="240" w:lineRule="auto"/>
      </w:pPr>
      <w:r>
        <w:separator/>
      </w:r>
    </w:p>
  </w:endnote>
  <w:endnote w:type="continuationSeparator" w:id="0">
    <w:p w14:paraId="0B89AD7C" w14:textId="77777777" w:rsidR="0053039A" w:rsidRDefault="00530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ok">
    <w:charset w:val="01"/>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4A0" w:firstRow="1" w:lastRow="0" w:firstColumn="1" w:lastColumn="0" w:noHBand="0" w:noVBand="1"/>
    </w:tblPr>
    <w:tblGrid>
      <w:gridCol w:w="4931"/>
      <w:gridCol w:w="4923"/>
    </w:tblGrid>
    <w:tr w:rsidR="00A56DD4" w14:paraId="10C47F3A" w14:textId="77777777">
      <w:trPr>
        <w:trHeight w:val="454"/>
      </w:trPr>
      <w:tc>
        <w:tcPr>
          <w:tcW w:w="4930" w:type="dxa"/>
          <w:vAlign w:val="center"/>
        </w:tcPr>
        <w:p w14:paraId="4B31F27B" w14:textId="3E938DF2" w:rsidR="00A56DD4" w:rsidRDefault="005B268A">
          <w:pPr>
            <w:pStyle w:val="Pidipagina"/>
          </w:pPr>
          <w:r w:rsidRPr="004C3A9A">
            <w:rPr>
              <w:rFonts w:ascii="Arial" w:hAnsi="Arial" w:cs="Arial"/>
              <w:sz w:val="20"/>
            </w:rPr>
            <w:t xml:space="preserve">Ed. 1 Rev. 1 - </w:t>
          </w:r>
          <w:r w:rsidR="004C3A9A" w:rsidRPr="004C3A9A">
            <w:rPr>
              <w:rFonts w:ascii="Arial" w:hAnsi="Arial" w:cs="Arial"/>
              <w:sz w:val="20"/>
              <w:szCs w:val="24"/>
              <w:lang w:eastAsia="ar-SA"/>
            </w:rPr>
            <w:t>12</w:t>
          </w:r>
          <w:r w:rsidRPr="004C3A9A">
            <w:rPr>
              <w:rFonts w:ascii="Arial" w:hAnsi="Arial" w:cs="Arial"/>
              <w:sz w:val="20"/>
              <w:szCs w:val="24"/>
              <w:lang w:eastAsia="ar-SA"/>
            </w:rPr>
            <w:t>.</w:t>
          </w:r>
          <w:r w:rsidR="00CD6F47" w:rsidRPr="004C3A9A">
            <w:rPr>
              <w:rFonts w:ascii="Arial" w:hAnsi="Arial" w:cs="Arial"/>
              <w:sz w:val="20"/>
              <w:szCs w:val="24"/>
              <w:lang w:eastAsia="ar-SA"/>
            </w:rPr>
            <w:t>0</w:t>
          </w:r>
          <w:r w:rsidR="004C3A9A" w:rsidRPr="004C3A9A">
            <w:rPr>
              <w:rFonts w:ascii="Arial" w:hAnsi="Arial" w:cs="Arial"/>
              <w:sz w:val="20"/>
              <w:szCs w:val="24"/>
              <w:lang w:eastAsia="ar-SA"/>
            </w:rPr>
            <w:t>6</w:t>
          </w:r>
          <w:r w:rsidRPr="004C3A9A">
            <w:rPr>
              <w:rFonts w:ascii="Arial" w:hAnsi="Arial" w:cs="Arial"/>
              <w:sz w:val="20"/>
              <w:szCs w:val="24"/>
              <w:lang w:eastAsia="ar-SA"/>
            </w:rPr>
            <w:t>.202</w:t>
          </w:r>
          <w:r w:rsidR="004C3A9A" w:rsidRPr="004C3A9A">
            <w:rPr>
              <w:rFonts w:ascii="Arial" w:hAnsi="Arial" w:cs="Arial"/>
              <w:sz w:val="20"/>
              <w:szCs w:val="24"/>
              <w:lang w:eastAsia="ar-SA"/>
            </w:rPr>
            <w:t>6</w:t>
          </w:r>
        </w:p>
      </w:tc>
      <w:tc>
        <w:tcPr>
          <w:tcW w:w="4923" w:type="dxa"/>
          <w:vAlign w:val="center"/>
        </w:tcPr>
        <w:p w14:paraId="563029E8" w14:textId="77777777" w:rsidR="00A56DD4" w:rsidRDefault="005B268A">
          <w:pPr>
            <w:tabs>
              <w:tab w:val="left" w:pos="2160"/>
              <w:tab w:val="right" w:pos="9706"/>
            </w:tabs>
            <w:spacing w:after="0"/>
            <w:jc w:val="right"/>
            <w:rPr>
              <w:rFonts w:ascii="Arial" w:hAnsi="Arial" w:cs="Arial"/>
              <w:bCs/>
              <w:sz w:val="20"/>
              <w:szCs w:val="20"/>
            </w:rPr>
          </w:pPr>
          <w:r>
            <w:rPr>
              <w:rStyle w:val="Titolo5Carattere"/>
              <w:rFonts w:ascii="Arial" w:eastAsiaTheme="minorHAnsi" w:hAnsi="Arial" w:cs="Arial"/>
              <w:b w:val="0"/>
              <w:bCs/>
              <w:sz w:val="20"/>
            </w:rPr>
            <w:fldChar w:fldCharType="begin"/>
          </w:r>
          <w:r>
            <w:rPr>
              <w:rStyle w:val="Titolo5Carattere"/>
              <w:rFonts w:ascii="Arial" w:eastAsia="Calibri" w:hAnsi="Arial" w:cs="Arial"/>
              <w:b w:val="0"/>
              <w:bCs/>
              <w:sz w:val="20"/>
            </w:rPr>
            <w:instrText xml:space="preserve"> PAGE </w:instrText>
          </w:r>
          <w:r>
            <w:rPr>
              <w:rStyle w:val="Titolo5Carattere"/>
              <w:rFonts w:ascii="Arial" w:eastAsia="Calibri" w:hAnsi="Arial" w:cs="Arial"/>
              <w:b w:val="0"/>
              <w:bCs/>
              <w:sz w:val="20"/>
            </w:rPr>
            <w:fldChar w:fldCharType="separate"/>
          </w:r>
          <w:r>
            <w:rPr>
              <w:rStyle w:val="Titolo5Carattere"/>
              <w:rFonts w:ascii="Arial" w:eastAsia="Calibri" w:hAnsi="Arial" w:cs="Arial"/>
              <w:b w:val="0"/>
              <w:bCs/>
              <w:sz w:val="20"/>
            </w:rPr>
            <w:t>1</w:t>
          </w:r>
          <w:r>
            <w:rPr>
              <w:rStyle w:val="Titolo5Carattere"/>
              <w:rFonts w:ascii="Arial" w:eastAsia="Calibri" w:hAnsi="Arial" w:cs="Arial"/>
              <w:b w:val="0"/>
              <w:bCs/>
              <w:sz w:val="20"/>
            </w:rPr>
            <w:t>6</w:t>
          </w:r>
          <w:r>
            <w:rPr>
              <w:rStyle w:val="Titolo5Carattere"/>
              <w:rFonts w:ascii="Arial" w:eastAsia="Calibri" w:hAnsi="Arial" w:cs="Arial"/>
              <w:b w:val="0"/>
              <w:bCs/>
              <w:sz w:val="20"/>
            </w:rPr>
            <w:fldChar w:fldCharType="end"/>
          </w:r>
          <w:r>
            <w:rPr>
              <w:rFonts w:ascii="Arial" w:hAnsi="Arial" w:cs="Arial"/>
              <w:bCs/>
              <w:sz w:val="20"/>
              <w:szCs w:val="20"/>
            </w:rPr>
            <w:t>/</w:t>
          </w:r>
          <w:r>
            <w:rPr>
              <w:rStyle w:val="Titolo5Carattere"/>
              <w:rFonts w:ascii="Arial" w:eastAsiaTheme="minorHAnsi" w:hAnsi="Arial" w:cs="Arial"/>
              <w:b w:val="0"/>
              <w:bCs/>
              <w:sz w:val="20"/>
            </w:rPr>
            <w:fldChar w:fldCharType="begin"/>
          </w:r>
          <w:r>
            <w:rPr>
              <w:rStyle w:val="Titolo5Carattere"/>
              <w:rFonts w:ascii="Arial" w:eastAsia="Calibri" w:hAnsi="Arial" w:cs="Arial"/>
              <w:b w:val="0"/>
              <w:bCs/>
              <w:sz w:val="20"/>
            </w:rPr>
            <w:instrText xml:space="preserve"> NUMPAGES </w:instrText>
          </w:r>
          <w:r>
            <w:rPr>
              <w:rStyle w:val="Titolo5Carattere"/>
              <w:rFonts w:ascii="Arial" w:eastAsia="Calibri" w:hAnsi="Arial" w:cs="Arial"/>
              <w:b w:val="0"/>
              <w:bCs/>
              <w:sz w:val="20"/>
            </w:rPr>
            <w:fldChar w:fldCharType="separate"/>
          </w:r>
          <w:r>
            <w:rPr>
              <w:rStyle w:val="Titolo5Carattere"/>
              <w:rFonts w:ascii="Arial" w:eastAsia="Calibri" w:hAnsi="Arial" w:cs="Arial"/>
              <w:b w:val="0"/>
              <w:bCs/>
              <w:sz w:val="20"/>
            </w:rPr>
            <w:t>19</w:t>
          </w:r>
          <w:r>
            <w:rPr>
              <w:rStyle w:val="Titolo5Carattere"/>
              <w:rFonts w:ascii="Arial" w:eastAsia="Calibri" w:hAnsi="Arial" w:cs="Arial"/>
              <w:b w:val="0"/>
              <w:bCs/>
              <w:sz w:val="20"/>
            </w:rPr>
            <w:fldChar w:fldCharType="end"/>
          </w:r>
        </w:p>
      </w:tc>
    </w:tr>
  </w:tbl>
  <w:p w14:paraId="5D5194A8" w14:textId="77777777" w:rsidR="00A56DD4" w:rsidRDefault="00A56DD4">
    <w:pPr>
      <w:pStyle w:val="Pidipagina"/>
      <w:rPr>
        <w:bC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4A0" w:firstRow="1" w:lastRow="0" w:firstColumn="1" w:lastColumn="0" w:noHBand="0" w:noVBand="1"/>
    </w:tblPr>
    <w:tblGrid>
      <w:gridCol w:w="4931"/>
      <w:gridCol w:w="4923"/>
    </w:tblGrid>
    <w:tr w:rsidR="00A56DD4" w14:paraId="55F9BB6F" w14:textId="77777777">
      <w:trPr>
        <w:trHeight w:val="454"/>
      </w:trPr>
      <w:tc>
        <w:tcPr>
          <w:tcW w:w="4930" w:type="dxa"/>
          <w:vAlign w:val="center"/>
        </w:tcPr>
        <w:p w14:paraId="2C2E954E" w14:textId="77777777" w:rsidR="00A56DD4" w:rsidRDefault="005B268A">
          <w:pPr>
            <w:pStyle w:val="Pidipagina"/>
          </w:pPr>
          <w:r>
            <w:rPr>
              <w:rFonts w:ascii="Arial" w:hAnsi="Arial" w:cs="Arial"/>
              <w:sz w:val="20"/>
            </w:rPr>
            <w:t xml:space="preserve">Ed. 1 Rev. 1 - </w:t>
          </w:r>
          <w:r>
            <w:rPr>
              <w:rFonts w:ascii="Arial" w:hAnsi="Arial" w:cs="Arial"/>
              <w:sz w:val="20"/>
              <w:szCs w:val="24"/>
              <w:lang w:eastAsia="ar-SA"/>
            </w:rPr>
            <w:t>13.12.2023</w:t>
          </w:r>
        </w:p>
      </w:tc>
      <w:tc>
        <w:tcPr>
          <w:tcW w:w="4923" w:type="dxa"/>
          <w:vAlign w:val="center"/>
        </w:tcPr>
        <w:p w14:paraId="1222A3FC" w14:textId="77777777" w:rsidR="00A56DD4" w:rsidRDefault="005B268A">
          <w:pPr>
            <w:tabs>
              <w:tab w:val="left" w:pos="2160"/>
              <w:tab w:val="right" w:pos="9706"/>
            </w:tabs>
            <w:spacing w:after="0"/>
            <w:jc w:val="right"/>
            <w:rPr>
              <w:rFonts w:ascii="Arial" w:hAnsi="Arial" w:cs="Arial"/>
              <w:bCs/>
              <w:sz w:val="20"/>
              <w:szCs w:val="20"/>
            </w:rPr>
          </w:pPr>
          <w:r>
            <w:rPr>
              <w:rStyle w:val="Titolo5Carattere"/>
              <w:rFonts w:ascii="Arial" w:eastAsiaTheme="minorHAnsi" w:hAnsi="Arial" w:cs="Arial"/>
              <w:b w:val="0"/>
              <w:bCs/>
              <w:sz w:val="20"/>
            </w:rPr>
            <w:fldChar w:fldCharType="begin"/>
          </w:r>
          <w:r>
            <w:rPr>
              <w:rStyle w:val="Titolo5Carattere"/>
              <w:rFonts w:ascii="Arial" w:eastAsia="Calibri" w:hAnsi="Arial" w:cs="Arial"/>
              <w:b w:val="0"/>
              <w:bCs/>
              <w:sz w:val="20"/>
            </w:rPr>
            <w:instrText xml:space="preserve"> PAGE </w:instrText>
          </w:r>
          <w:r>
            <w:rPr>
              <w:rStyle w:val="Titolo5Carattere"/>
              <w:rFonts w:ascii="Arial" w:eastAsia="Calibri" w:hAnsi="Arial" w:cs="Arial"/>
              <w:b w:val="0"/>
              <w:bCs/>
              <w:sz w:val="20"/>
            </w:rPr>
            <w:fldChar w:fldCharType="separate"/>
          </w:r>
          <w:r>
            <w:rPr>
              <w:rStyle w:val="Titolo5Carattere"/>
              <w:rFonts w:ascii="Arial" w:eastAsia="Calibri" w:hAnsi="Arial" w:cs="Arial"/>
              <w:b w:val="0"/>
              <w:bCs/>
              <w:sz w:val="20"/>
            </w:rPr>
            <w:t>1</w:t>
          </w:r>
          <w:r>
            <w:rPr>
              <w:rStyle w:val="Titolo5Carattere"/>
              <w:rFonts w:ascii="Arial" w:eastAsia="Calibri" w:hAnsi="Arial" w:cs="Arial"/>
              <w:b w:val="0"/>
              <w:bCs/>
              <w:sz w:val="20"/>
            </w:rPr>
            <w:t>6</w:t>
          </w:r>
          <w:r>
            <w:rPr>
              <w:rStyle w:val="Titolo5Carattere"/>
              <w:rFonts w:ascii="Arial" w:eastAsia="Calibri" w:hAnsi="Arial" w:cs="Arial"/>
              <w:b w:val="0"/>
              <w:bCs/>
              <w:sz w:val="20"/>
            </w:rPr>
            <w:fldChar w:fldCharType="end"/>
          </w:r>
          <w:r>
            <w:rPr>
              <w:rFonts w:ascii="Arial" w:hAnsi="Arial" w:cs="Arial"/>
              <w:bCs/>
              <w:sz w:val="20"/>
              <w:szCs w:val="20"/>
            </w:rPr>
            <w:t>/</w:t>
          </w:r>
          <w:r>
            <w:rPr>
              <w:rStyle w:val="Titolo5Carattere"/>
              <w:rFonts w:ascii="Arial" w:eastAsiaTheme="minorHAnsi" w:hAnsi="Arial" w:cs="Arial"/>
              <w:b w:val="0"/>
              <w:bCs/>
              <w:sz w:val="20"/>
            </w:rPr>
            <w:fldChar w:fldCharType="begin"/>
          </w:r>
          <w:r>
            <w:rPr>
              <w:rStyle w:val="Titolo5Carattere"/>
              <w:rFonts w:ascii="Arial" w:eastAsia="Calibri" w:hAnsi="Arial" w:cs="Arial"/>
              <w:b w:val="0"/>
              <w:bCs/>
              <w:sz w:val="20"/>
            </w:rPr>
            <w:instrText xml:space="preserve"> NUMPAGES </w:instrText>
          </w:r>
          <w:r>
            <w:rPr>
              <w:rStyle w:val="Titolo5Carattere"/>
              <w:rFonts w:ascii="Arial" w:eastAsia="Calibri" w:hAnsi="Arial" w:cs="Arial"/>
              <w:b w:val="0"/>
              <w:bCs/>
              <w:sz w:val="20"/>
            </w:rPr>
            <w:fldChar w:fldCharType="separate"/>
          </w:r>
          <w:r>
            <w:rPr>
              <w:rStyle w:val="Titolo5Carattere"/>
              <w:rFonts w:ascii="Arial" w:eastAsia="Calibri" w:hAnsi="Arial" w:cs="Arial"/>
              <w:b w:val="0"/>
              <w:bCs/>
              <w:sz w:val="20"/>
            </w:rPr>
            <w:t>19</w:t>
          </w:r>
          <w:r>
            <w:rPr>
              <w:rStyle w:val="Titolo5Carattere"/>
              <w:rFonts w:ascii="Arial" w:eastAsia="Calibri" w:hAnsi="Arial" w:cs="Arial"/>
              <w:b w:val="0"/>
              <w:bCs/>
              <w:sz w:val="20"/>
            </w:rPr>
            <w:fldChar w:fldCharType="end"/>
          </w:r>
        </w:p>
      </w:tc>
    </w:tr>
  </w:tbl>
  <w:p w14:paraId="689876B3" w14:textId="77777777" w:rsidR="00A56DD4" w:rsidRDefault="00A56DD4">
    <w:pPr>
      <w:pStyle w:val="Pidipagina"/>
      <w:rPr>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4C3F" w14:textId="77777777" w:rsidR="0053039A" w:rsidRDefault="0053039A">
      <w:pPr>
        <w:spacing w:after="0" w:line="240" w:lineRule="auto"/>
      </w:pPr>
      <w:r>
        <w:separator/>
      </w:r>
    </w:p>
  </w:footnote>
  <w:footnote w:type="continuationSeparator" w:id="0">
    <w:p w14:paraId="651915BE" w14:textId="77777777" w:rsidR="0053039A" w:rsidRDefault="00530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4A0" w:firstRow="1" w:lastRow="0" w:firstColumn="1" w:lastColumn="0" w:noHBand="0" w:noVBand="1"/>
    </w:tblPr>
    <w:tblGrid>
      <w:gridCol w:w="1587"/>
      <w:gridCol w:w="8267"/>
    </w:tblGrid>
    <w:tr w:rsidR="00A56DD4" w:rsidRPr="009A4BF1" w14:paraId="3859F058" w14:textId="77777777">
      <w:trPr>
        <w:trHeight w:val="426"/>
      </w:trPr>
      <w:tc>
        <w:tcPr>
          <w:tcW w:w="1587" w:type="dxa"/>
        </w:tcPr>
        <w:p w14:paraId="72FD611D" w14:textId="77777777" w:rsidR="00A56DD4" w:rsidRDefault="005B268A">
          <w:pPr>
            <w:spacing w:after="0"/>
            <w:ind w:left="57" w:right="57"/>
            <w:jc w:val="center"/>
            <w:rPr>
              <w:rFonts w:ascii="Arial" w:hAnsi="Arial" w:cs="Arial"/>
              <w:b/>
              <w:sz w:val="24"/>
              <w:szCs w:val="24"/>
            </w:rPr>
          </w:pPr>
          <w:r>
            <w:rPr>
              <w:noProof/>
            </w:rPr>
            <w:drawing>
              <wp:inline distT="0" distB="0" distL="0" distR="0" wp14:anchorId="3C6662A6" wp14:editId="3EE340D0">
                <wp:extent cx="586740" cy="586740"/>
                <wp:effectExtent l="0" t="0" r="0" b="0"/>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2"/>
                        <pic:cNvPicPr>
                          <a:picLocks noChangeAspect="1" noChangeArrowheads="1"/>
                        </pic:cNvPicPr>
                      </pic:nvPicPr>
                      <pic:blipFill>
                        <a:blip r:embed="rId1"/>
                        <a:stretch>
                          <a:fillRect/>
                        </a:stretch>
                      </pic:blipFill>
                      <pic:spPr bwMode="auto">
                        <a:xfrm>
                          <a:off x="0" y="0"/>
                          <a:ext cx="586740" cy="586740"/>
                        </a:xfrm>
                        <a:prstGeom prst="rect">
                          <a:avLst/>
                        </a:prstGeom>
                      </pic:spPr>
                    </pic:pic>
                  </a:graphicData>
                </a:graphic>
              </wp:inline>
            </w:drawing>
          </w:r>
        </w:p>
      </w:tc>
      <w:tc>
        <w:tcPr>
          <w:tcW w:w="8266" w:type="dxa"/>
          <w:vAlign w:val="center"/>
        </w:tcPr>
        <w:p w14:paraId="7D837CDC" w14:textId="47AFF6B4" w:rsidR="00A56DD4" w:rsidRPr="009A4BF1" w:rsidRDefault="005B268A">
          <w:pPr>
            <w:spacing w:after="0"/>
            <w:jc w:val="center"/>
            <w:rPr>
              <w:rFonts w:ascii="Arial" w:hAnsi="Arial" w:cs="Arial"/>
              <w:b/>
              <w:caps/>
              <w:color w:val="0070C0"/>
              <w:sz w:val="28"/>
              <w:szCs w:val="28"/>
              <w:lang w:val="es-ES"/>
            </w:rPr>
          </w:pPr>
          <w:r>
            <w:rPr>
              <w:rFonts w:ascii="Arial" w:hAnsi="Arial" w:cs="Arial"/>
              <w:b/>
              <w:caps/>
              <w:sz w:val="28"/>
              <w:szCs w:val="28"/>
            </w:rPr>
            <w:tab/>
          </w:r>
          <w:r w:rsidRPr="009A4BF1">
            <w:rPr>
              <w:rFonts w:ascii="Arial" w:hAnsi="Arial" w:cs="Arial"/>
              <w:b/>
              <w:caps/>
              <w:sz w:val="28"/>
              <w:szCs w:val="28"/>
              <w:lang w:val="es-ES"/>
            </w:rPr>
            <w:t xml:space="preserve">MP </w:t>
          </w:r>
          <w:r w:rsidR="009A4BF1" w:rsidRPr="009A4BF1">
            <w:rPr>
              <w:rFonts w:ascii="Arial" w:hAnsi="Arial" w:cs="Arial"/>
              <w:b/>
              <w:caps/>
              <w:sz w:val="28"/>
              <w:szCs w:val="28"/>
              <w:lang w:val="es-ES"/>
            </w:rPr>
            <w:t>8.5</w:t>
          </w:r>
          <w:r w:rsidRPr="009A4BF1">
            <w:rPr>
              <w:rFonts w:ascii="Arial" w:hAnsi="Arial" w:cs="Arial"/>
              <w:b/>
              <w:caps/>
              <w:sz w:val="28"/>
              <w:szCs w:val="28"/>
              <w:lang w:val="es-ES"/>
            </w:rPr>
            <w:t xml:space="preserve"> </w:t>
          </w:r>
          <w:r w:rsidR="009A4BF1" w:rsidRPr="009A4BF1">
            <w:rPr>
              <w:rFonts w:ascii="Arial" w:hAnsi="Arial" w:cs="Arial"/>
              <w:b/>
              <w:caps/>
              <w:sz w:val="28"/>
              <w:szCs w:val="28"/>
              <w:lang w:val="es-ES"/>
            </w:rPr>
            <w:t>PROCESSES RELATED TO CLIEN</w:t>
          </w:r>
          <w:r w:rsidR="009A4BF1">
            <w:rPr>
              <w:rFonts w:ascii="Arial" w:hAnsi="Arial" w:cs="Arial"/>
              <w:b/>
              <w:caps/>
              <w:sz w:val="28"/>
              <w:szCs w:val="28"/>
              <w:lang w:val="es-ES"/>
            </w:rPr>
            <w:t>T</w:t>
          </w:r>
        </w:p>
      </w:tc>
    </w:tr>
  </w:tbl>
  <w:p w14:paraId="6D663383" w14:textId="77777777" w:rsidR="00A56DD4" w:rsidRPr="009A4BF1" w:rsidRDefault="00A56DD4">
    <w:pPr>
      <w:tabs>
        <w:tab w:val="left" w:pos="3306"/>
        <w:tab w:val="left" w:pos="3844"/>
      </w:tabs>
      <w:rPr>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4A0" w:firstRow="1" w:lastRow="0" w:firstColumn="1" w:lastColumn="0" w:noHBand="0" w:noVBand="1"/>
    </w:tblPr>
    <w:tblGrid>
      <w:gridCol w:w="1587"/>
      <w:gridCol w:w="8267"/>
    </w:tblGrid>
    <w:tr w:rsidR="00A56DD4" w14:paraId="7CE08591" w14:textId="77777777">
      <w:trPr>
        <w:trHeight w:val="426"/>
      </w:trPr>
      <w:tc>
        <w:tcPr>
          <w:tcW w:w="1587" w:type="dxa"/>
        </w:tcPr>
        <w:p w14:paraId="0B80B8AA" w14:textId="77777777" w:rsidR="00A56DD4" w:rsidRDefault="005B268A">
          <w:pPr>
            <w:spacing w:after="0"/>
            <w:ind w:left="57" w:right="57"/>
            <w:jc w:val="center"/>
            <w:rPr>
              <w:rFonts w:ascii="Arial" w:hAnsi="Arial" w:cs="Arial"/>
              <w:b/>
              <w:sz w:val="24"/>
              <w:szCs w:val="24"/>
            </w:rPr>
          </w:pPr>
          <w:r>
            <w:rPr>
              <w:noProof/>
            </w:rPr>
            <w:drawing>
              <wp:inline distT="0" distB="0" distL="0" distR="0" wp14:anchorId="2F3A427B" wp14:editId="69153722">
                <wp:extent cx="586740" cy="58674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noChangeArrowheads="1"/>
                        </pic:cNvPicPr>
                      </pic:nvPicPr>
                      <pic:blipFill>
                        <a:blip r:embed="rId1"/>
                        <a:stretch>
                          <a:fillRect/>
                        </a:stretch>
                      </pic:blipFill>
                      <pic:spPr bwMode="auto">
                        <a:xfrm>
                          <a:off x="0" y="0"/>
                          <a:ext cx="586740" cy="586740"/>
                        </a:xfrm>
                        <a:prstGeom prst="rect">
                          <a:avLst/>
                        </a:prstGeom>
                      </pic:spPr>
                    </pic:pic>
                  </a:graphicData>
                </a:graphic>
              </wp:inline>
            </w:drawing>
          </w:r>
        </w:p>
      </w:tc>
      <w:tc>
        <w:tcPr>
          <w:tcW w:w="8266" w:type="dxa"/>
          <w:vAlign w:val="center"/>
        </w:tcPr>
        <w:p w14:paraId="643914D1" w14:textId="77777777" w:rsidR="00A56DD4" w:rsidRDefault="005B268A">
          <w:pPr>
            <w:spacing w:after="0"/>
            <w:jc w:val="center"/>
            <w:rPr>
              <w:rFonts w:ascii="Arial" w:hAnsi="Arial" w:cs="Arial"/>
              <w:b/>
              <w:caps/>
              <w:color w:val="0070C0"/>
              <w:sz w:val="28"/>
              <w:szCs w:val="28"/>
            </w:rPr>
          </w:pPr>
          <w:r>
            <w:rPr>
              <w:rFonts w:ascii="Arial" w:hAnsi="Arial" w:cs="Arial"/>
              <w:b/>
              <w:caps/>
              <w:sz w:val="28"/>
              <w:szCs w:val="28"/>
            </w:rPr>
            <w:tab/>
            <w:t>MP 9 Certification process</w:t>
          </w:r>
        </w:p>
      </w:tc>
    </w:tr>
  </w:tbl>
  <w:p w14:paraId="4C70FE3E" w14:textId="77777777" w:rsidR="00A56DD4" w:rsidRDefault="00A56DD4">
    <w:pPr>
      <w:tabs>
        <w:tab w:val="left" w:pos="3306"/>
        <w:tab w:val="left" w:pos="38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93D"/>
    <w:multiLevelType w:val="multilevel"/>
    <w:tmpl w:val="E06AF364"/>
    <w:lvl w:ilvl="0">
      <w:start w:val="1"/>
      <w:numFmt w:val="bullet"/>
      <w:lvlText w:val=""/>
      <w:lvlJc w:val="left"/>
      <w:pPr>
        <w:tabs>
          <w:tab w:val="num" w:pos="0"/>
        </w:tabs>
        <w:ind w:left="-955" w:hanging="360"/>
      </w:pPr>
      <w:rPr>
        <w:rFonts w:ascii="Symbol" w:hAnsi="Symbol" w:cs="Symbol" w:hint="default"/>
        <w:color w:val="auto"/>
      </w:rPr>
    </w:lvl>
    <w:lvl w:ilvl="1">
      <w:start w:val="1"/>
      <w:numFmt w:val="bullet"/>
      <w:lvlText w:val="o"/>
      <w:lvlJc w:val="left"/>
      <w:pPr>
        <w:tabs>
          <w:tab w:val="num" w:pos="0"/>
        </w:tabs>
        <w:ind w:left="-235" w:hanging="360"/>
      </w:pPr>
      <w:rPr>
        <w:rFonts w:ascii="Courier New" w:hAnsi="Courier New" w:cs="Courier New" w:hint="default"/>
      </w:rPr>
    </w:lvl>
    <w:lvl w:ilvl="2">
      <w:start w:val="1"/>
      <w:numFmt w:val="bullet"/>
      <w:lvlText w:val=""/>
      <w:lvlJc w:val="left"/>
      <w:pPr>
        <w:tabs>
          <w:tab w:val="num" w:pos="0"/>
        </w:tabs>
        <w:ind w:left="485" w:hanging="360"/>
      </w:pPr>
      <w:rPr>
        <w:rFonts w:ascii="Wingdings" w:hAnsi="Wingdings" w:cs="Wingdings" w:hint="default"/>
      </w:rPr>
    </w:lvl>
    <w:lvl w:ilvl="3">
      <w:start w:val="1"/>
      <w:numFmt w:val="bullet"/>
      <w:lvlText w:val=""/>
      <w:lvlJc w:val="left"/>
      <w:pPr>
        <w:tabs>
          <w:tab w:val="num" w:pos="0"/>
        </w:tabs>
        <w:ind w:left="1205" w:hanging="360"/>
      </w:pPr>
      <w:rPr>
        <w:rFonts w:ascii="Symbol" w:hAnsi="Symbol" w:cs="Symbol" w:hint="default"/>
      </w:rPr>
    </w:lvl>
    <w:lvl w:ilvl="4">
      <w:start w:val="1"/>
      <w:numFmt w:val="bullet"/>
      <w:lvlText w:val="o"/>
      <w:lvlJc w:val="left"/>
      <w:pPr>
        <w:tabs>
          <w:tab w:val="num" w:pos="0"/>
        </w:tabs>
        <w:ind w:left="1925" w:hanging="360"/>
      </w:pPr>
      <w:rPr>
        <w:rFonts w:ascii="Courier New" w:hAnsi="Courier New" w:cs="Courier New" w:hint="default"/>
      </w:rPr>
    </w:lvl>
    <w:lvl w:ilvl="5">
      <w:start w:val="1"/>
      <w:numFmt w:val="bullet"/>
      <w:lvlText w:val=""/>
      <w:lvlJc w:val="left"/>
      <w:pPr>
        <w:tabs>
          <w:tab w:val="num" w:pos="0"/>
        </w:tabs>
        <w:ind w:left="2645" w:hanging="360"/>
      </w:pPr>
      <w:rPr>
        <w:rFonts w:ascii="Wingdings" w:hAnsi="Wingdings" w:cs="Wingdings" w:hint="default"/>
      </w:rPr>
    </w:lvl>
    <w:lvl w:ilvl="6">
      <w:start w:val="1"/>
      <w:numFmt w:val="bullet"/>
      <w:lvlText w:val=""/>
      <w:lvlJc w:val="left"/>
      <w:pPr>
        <w:tabs>
          <w:tab w:val="num" w:pos="0"/>
        </w:tabs>
        <w:ind w:left="3365" w:hanging="360"/>
      </w:pPr>
      <w:rPr>
        <w:rFonts w:ascii="Symbol" w:hAnsi="Symbol" w:cs="Symbol" w:hint="default"/>
      </w:rPr>
    </w:lvl>
    <w:lvl w:ilvl="7">
      <w:start w:val="1"/>
      <w:numFmt w:val="bullet"/>
      <w:lvlText w:val="o"/>
      <w:lvlJc w:val="left"/>
      <w:pPr>
        <w:tabs>
          <w:tab w:val="num" w:pos="0"/>
        </w:tabs>
        <w:ind w:left="4085" w:hanging="360"/>
      </w:pPr>
      <w:rPr>
        <w:rFonts w:ascii="Courier New" w:hAnsi="Courier New" w:cs="Courier New" w:hint="default"/>
      </w:rPr>
    </w:lvl>
    <w:lvl w:ilvl="8">
      <w:start w:val="1"/>
      <w:numFmt w:val="bullet"/>
      <w:lvlText w:val=""/>
      <w:lvlJc w:val="left"/>
      <w:pPr>
        <w:tabs>
          <w:tab w:val="num" w:pos="0"/>
        </w:tabs>
        <w:ind w:left="4805" w:hanging="360"/>
      </w:pPr>
      <w:rPr>
        <w:rFonts w:ascii="Wingdings" w:hAnsi="Wingdings" w:cs="Wingdings" w:hint="default"/>
      </w:rPr>
    </w:lvl>
  </w:abstractNum>
  <w:abstractNum w:abstractNumId="1" w15:restartNumberingAfterBreak="0">
    <w:nsid w:val="0A686190"/>
    <w:multiLevelType w:val="multilevel"/>
    <w:tmpl w:val="52026BF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15:restartNumberingAfterBreak="0">
    <w:nsid w:val="0A8B153E"/>
    <w:multiLevelType w:val="multilevel"/>
    <w:tmpl w:val="1C2E9BD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0E3E1195"/>
    <w:multiLevelType w:val="multilevel"/>
    <w:tmpl w:val="716CBAF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11145D5F"/>
    <w:multiLevelType w:val="multilevel"/>
    <w:tmpl w:val="8D348B10"/>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60F7CDA"/>
    <w:multiLevelType w:val="multilevel"/>
    <w:tmpl w:val="FDBE143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1E4C063F"/>
    <w:multiLevelType w:val="multilevel"/>
    <w:tmpl w:val="A6E8B07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7" w15:restartNumberingAfterBreak="0">
    <w:nsid w:val="20C30088"/>
    <w:multiLevelType w:val="hybridMultilevel"/>
    <w:tmpl w:val="721E5562"/>
    <w:lvl w:ilvl="0" w:tplc="AE0E030E">
      <w:start w:val="1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3B216F8"/>
    <w:multiLevelType w:val="multilevel"/>
    <w:tmpl w:val="97668BD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FB327DF"/>
    <w:multiLevelType w:val="multilevel"/>
    <w:tmpl w:val="8E0E463E"/>
    <w:lvl w:ilvl="0">
      <w:start w:val="1"/>
      <w:numFmt w:val="bullet"/>
      <w:lvlText w:val=""/>
      <w:lvlJc w:val="left"/>
      <w:pPr>
        <w:tabs>
          <w:tab w:val="num" w:pos="0"/>
        </w:tabs>
        <w:ind w:left="791" w:hanging="360"/>
      </w:pPr>
      <w:rPr>
        <w:rFonts w:ascii="Symbol" w:hAnsi="Symbol" w:cs="Symbol" w:hint="default"/>
      </w:rPr>
    </w:lvl>
    <w:lvl w:ilvl="1">
      <w:start w:val="1"/>
      <w:numFmt w:val="bullet"/>
      <w:lvlText w:val="o"/>
      <w:lvlJc w:val="left"/>
      <w:pPr>
        <w:tabs>
          <w:tab w:val="num" w:pos="0"/>
        </w:tabs>
        <w:ind w:left="1511" w:hanging="360"/>
      </w:pPr>
      <w:rPr>
        <w:rFonts w:ascii="Courier New" w:hAnsi="Courier New" w:cs="Courier New" w:hint="default"/>
      </w:rPr>
    </w:lvl>
    <w:lvl w:ilvl="2">
      <w:start w:val="1"/>
      <w:numFmt w:val="bullet"/>
      <w:lvlText w:val=""/>
      <w:lvlJc w:val="left"/>
      <w:pPr>
        <w:tabs>
          <w:tab w:val="num" w:pos="0"/>
        </w:tabs>
        <w:ind w:left="2231" w:hanging="360"/>
      </w:pPr>
      <w:rPr>
        <w:rFonts w:ascii="Wingdings" w:hAnsi="Wingdings" w:cs="Wingdings" w:hint="default"/>
      </w:rPr>
    </w:lvl>
    <w:lvl w:ilvl="3">
      <w:start w:val="1"/>
      <w:numFmt w:val="bullet"/>
      <w:lvlText w:val=""/>
      <w:lvlJc w:val="left"/>
      <w:pPr>
        <w:tabs>
          <w:tab w:val="num" w:pos="0"/>
        </w:tabs>
        <w:ind w:left="2951" w:hanging="360"/>
      </w:pPr>
      <w:rPr>
        <w:rFonts w:ascii="Symbol" w:hAnsi="Symbol" w:cs="Symbol" w:hint="default"/>
      </w:rPr>
    </w:lvl>
    <w:lvl w:ilvl="4">
      <w:start w:val="1"/>
      <w:numFmt w:val="bullet"/>
      <w:lvlText w:val="o"/>
      <w:lvlJc w:val="left"/>
      <w:pPr>
        <w:tabs>
          <w:tab w:val="num" w:pos="0"/>
        </w:tabs>
        <w:ind w:left="3671" w:hanging="360"/>
      </w:pPr>
      <w:rPr>
        <w:rFonts w:ascii="Courier New" w:hAnsi="Courier New" w:cs="Courier New" w:hint="default"/>
      </w:rPr>
    </w:lvl>
    <w:lvl w:ilvl="5">
      <w:start w:val="1"/>
      <w:numFmt w:val="bullet"/>
      <w:lvlText w:val=""/>
      <w:lvlJc w:val="left"/>
      <w:pPr>
        <w:tabs>
          <w:tab w:val="num" w:pos="0"/>
        </w:tabs>
        <w:ind w:left="4391" w:hanging="360"/>
      </w:pPr>
      <w:rPr>
        <w:rFonts w:ascii="Wingdings" w:hAnsi="Wingdings" w:cs="Wingdings" w:hint="default"/>
      </w:rPr>
    </w:lvl>
    <w:lvl w:ilvl="6">
      <w:start w:val="1"/>
      <w:numFmt w:val="bullet"/>
      <w:lvlText w:val=""/>
      <w:lvlJc w:val="left"/>
      <w:pPr>
        <w:tabs>
          <w:tab w:val="num" w:pos="0"/>
        </w:tabs>
        <w:ind w:left="5111" w:hanging="360"/>
      </w:pPr>
      <w:rPr>
        <w:rFonts w:ascii="Symbol" w:hAnsi="Symbol" w:cs="Symbol" w:hint="default"/>
      </w:rPr>
    </w:lvl>
    <w:lvl w:ilvl="7">
      <w:start w:val="1"/>
      <w:numFmt w:val="bullet"/>
      <w:lvlText w:val="o"/>
      <w:lvlJc w:val="left"/>
      <w:pPr>
        <w:tabs>
          <w:tab w:val="num" w:pos="0"/>
        </w:tabs>
        <w:ind w:left="5831" w:hanging="360"/>
      </w:pPr>
      <w:rPr>
        <w:rFonts w:ascii="Courier New" w:hAnsi="Courier New" w:cs="Courier New" w:hint="default"/>
      </w:rPr>
    </w:lvl>
    <w:lvl w:ilvl="8">
      <w:start w:val="1"/>
      <w:numFmt w:val="bullet"/>
      <w:lvlText w:val=""/>
      <w:lvlJc w:val="left"/>
      <w:pPr>
        <w:tabs>
          <w:tab w:val="num" w:pos="0"/>
        </w:tabs>
        <w:ind w:left="6551" w:hanging="360"/>
      </w:pPr>
      <w:rPr>
        <w:rFonts w:ascii="Wingdings" w:hAnsi="Wingdings" w:cs="Wingdings" w:hint="default"/>
      </w:rPr>
    </w:lvl>
  </w:abstractNum>
  <w:abstractNum w:abstractNumId="10" w15:restartNumberingAfterBreak="0">
    <w:nsid w:val="327A2FF5"/>
    <w:multiLevelType w:val="multilevel"/>
    <w:tmpl w:val="0B6465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80304B8"/>
    <w:multiLevelType w:val="hybridMultilevel"/>
    <w:tmpl w:val="AEE4D07C"/>
    <w:lvl w:ilvl="0" w:tplc="CEDEBEA0">
      <w:start w:val="10"/>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F141FD2"/>
    <w:multiLevelType w:val="multilevel"/>
    <w:tmpl w:val="D0EEF36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3" w15:restartNumberingAfterBreak="0">
    <w:nsid w:val="3FE91DB8"/>
    <w:multiLevelType w:val="multilevel"/>
    <w:tmpl w:val="87AA073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15:restartNumberingAfterBreak="0">
    <w:nsid w:val="422A7D90"/>
    <w:multiLevelType w:val="multilevel"/>
    <w:tmpl w:val="B9F2FF5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5" w15:restartNumberingAfterBreak="0">
    <w:nsid w:val="43136CAD"/>
    <w:multiLevelType w:val="multilevel"/>
    <w:tmpl w:val="CB28467C"/>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6" w15:restartNumberingAfterBreak="0">
    <w:nsid w:val="4A747B45"/>
    <w:multiLevelType w:val="multilevel"/>
    <w:tmpl w:val="C340F18A"/>
    <w:lvl w:ilvl="0">
      <w:start w:val="1"/>
      <w:numFmt w:val="bullet"/>
      <w:lvlText w:val=""/>
      <w:lvlJc w:val="left"/>
      <w:pPr>
        <w:tabs>
          <w:tab w:val="num" w:pos="0"/>
        </w:tabs>
        <w:ind w:left="-506" w:hanging="360"/>
      </w:pPr>
      <w:rPr>
        <w:rFonts w:ascii="Symbol" w:hAnsi="Symbol" w:cs="Symbol" w:hint="default"/>
      </w:rPr>
    </w:lvl>
    <w:lvl w:ilvl="1">
      <w:start w:val="1"/>
      <w:numFmt w:val="bullet"/>
      <w:lvlText w:val="o"/>
      <w:lvlJc w:val="left"/>
      <w:pPr>
        <w:tabs>
          <w:tab w:val="num" w:pos="0"/>
        </w:tabs>
        <w:ind w:left="214" w:hanging="360"/>
      </w:pPr>
      <w:rPr>
        <w:rFonts w:ascii="Courier New" w:hAnsi="Courier New" w:cs="Courier New" w:hint="default"/>
      </w:rPr>
    </w:lvl>
    <w:lvl w:ilvl="2">
      <w:start w:val="1"/>
      <w:numFmt w:val="bullet"/>
      <w:lvlText w:val=""/>
      <w:lvlJc w:val="left"/>
      <w:pPr>
        <w:tabs>
          <w:tab w:val="num" w:pos="0"/>
        </w:tabs>
        <w:ind w:left="934" w:hanging="360"/>
      </w:pPr>
      <w:rPr>
        <w:rFonts w:ascii="Wingdings" w:hAnsi="Wingdings" w:cs="Wingdings" w:hint="default"/>
      </w:rPr>
    </w:lvl>
    <w:lvl w:ilvl="3">
      <w:start w:val="1"/>
      <w:numFmt w:val="bullet"/>
      <w:lvlText w:val=""/>
      <w:lvlJc w:val="left"/>
      <w:pPr>
        <w:tabs>
          <w:tab w:val="num" w:pos="0"/>
        </w:tabs>
        <w:ind w:left="1654" w:hanging="360"/>
      </w:pPr>
      <w:rPr>
        <w:rFonts w:ascii="Symbol" w:hAnsi="Symbol" w:cs="Symbol" w:hint="default"/>
      </w:rPr>
    </w:lvl>
    <w:lvl w:ilvl="4">
      <w:start w:val="1"/>
      <w:numFmt w:val="bullet"/>
      <w:lvlText w:val="o"/>
      <w:lvlJc w:val="left"/>
      <w:pPr>
        <w:tabs>
          <w:tab w:val="num" w:pos="0"/>
        </w:tabs>
        <w:ind w:left="2374" w:hanging="360"/>
      </w:pPr>
      <w:rPr>
        <w:rFonts w:ascii="Courier New" w:hAnsi="Courier New" w:cs="Courier New" w:hint="default"/>
      </w:rPr>
    </w:lvl>
    <w:lvl w:ilvl="5">
      <w:start w:val="1"/>
      <w:numFmt w:val="bullet"/>
      <w:lvlText w:val=""/>
      <w:lvlJc w:val="left"/>
      <w:pPr>
        <w:tabs>
          <w:tab w:val="num" w:pos="0"/>
        </w:tabs>
        <w:ind w:left="3094" w:hanging="360"/>
      </w:pPr>
      <w:rPr>
        <w:rFonts w:ascii="Wingdings" w:hAnsi="Wingdings" w:cs="Wingdings" w:hint="default"/>
      </w:rPr>
    </w:lvl>
    <w:lvl w:ilvl="6">
      <w:start w:val="1"/>
      <w:numFmt w:val="bullet"/>
      <w:lvlText w:val=""/>
      <w:lvlJc w:val="left"/>
      <w:pPr>
        <w:tabs>
          <w:tab w:val="num" w:pos="0"/>
        </w:tabs>
        <w:ind w:left="3814" w:hanging="360"/>
      </w:pPr>
      <w:rPr>
        <w:rFonts w:ascii="Symbol" w:hAnsi="Symbol" w:cs="Symbol" w:hint="default"/>
      </w:rPr>
    </w:lvl>
    <w:lvl w:ilvl="7">
      <w:start w:val="1"/>
      <w:numFmt w:val="bullet"/>
      <w:lvlText w:val="o"/>
      <w:lvlJc w:val="left"/>
      <w:pPr>
        <w:tabs>
          <w:tab w:val="num" w:pos="0"/>
        </w:tabs>
        <w:ind w:left="4534" w:hanging="360"/>
      </w:pPr>
      <w:rPr>
        <w:rFonts w:ascii="Courier New" w:hAnsi="Courier New" w:cs="Courier New" w:hint="default"/>
      </w:rPr>
    </w:lvl>
    <w:lvl w:ilvl="8">
      <w:start w:val="1"/>
      <w:numFmt w:val="bullet"/>
      <w:lvlText w:val=""/>
      <w:lvlJc w:val="left"/>
      <w:pPr>
        <w:tabs>
          <w:tab w:val="num" w:pos="0"/>
        </w:tabs>
        <w:ind w:left="5254" w:hanging="360"/>
      </w:pPr>
      <w:rPr>
        <w:rFonts w:ascii="Wingdings" w:hAnsi="Wingdings" w:cs="Wingdings" w:hint="default"/>
      </w:rPr>
    </w:lvl>
  </w:abstractNum>
  <w:abstractNum w:abstractNumId="17" w15:restartNumberingAfterBreak="0">
    <w:nsid w:val="4B2B06F3"/>
    <w:multiLevelType w:val="multilevel"/>
    <w:tmpl w:val="78D4C1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FDC7AC4"/>
    <w:multiLevelType w:val="multilevel"/>
    <w:tmpl w:val="FE22244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53E82023"/>
    <w:multiLevelType w:val="multilevel"/>
    <w:tmpl w:val="148EF6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54FD47B7"/>
    <w:multiLevelType w:val="multilevel"/>
    <w:tmpl w:val="D8F49B3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1" w15:restartNumberingAfterBreak="0">
    <w:nsid w:val="5774466B"/>
    <w:multiLevelType w:val="multilevel"/>
    <w:tmpl w:val="9762F72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2" w15:restartNumberingAfterBreak="0">
    <w:nsid w:val="64A96CB1"/>
    <w:multiLevelType w:val="multilevel"/>
    <w:tmpl w:val="1C9CEAB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3" w15:restartNumberingAfterBreak="0">
    <w:nsid w:val="6A7C784E"/>
    <w:multiLevelType w:val="multilevel"/>
    <w:tmpl w:val="4120EF0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4" w15:restartNumberingAfterBreak="0">
    <w:nsid w:val="6E2974CA"/>
    <w:multiLevelType w:val="multilevel"/>
    <w:tmpl w:val="7BBC51F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5" w15:restartNumberingAfterBreak="0">
    <w:nsid w:val="79063589"/>
    <w:multiLevelType w:val="multilevel"/>
    <w:tmpl w:val="17486BD8"/>
    <w:lvl w:ilvl="0">
      <w:start w:val="1"/>
      <w:numFmt w:val="bullet"/>
      <w:lvlText w:val=""/>
      <w:lvlJc w:val="left"/>
      <w:pPr>
        <w:tabs>
          <w:tab w:val="num" w:pos="0"/>
        </w:tabs>
        <w:ind w:left="380" w:hanging="360"/>
      </w:pPr>
      <w:rPr>
        <w:rFonts w:ascii="Symbol" w:hAnsi="Symbol" w:cs="Symbol" w:hint="default"/>
      </w:rPr>
    </w:lvl>
    <w:lvl w:ilvl="1">
      <w:start w:val="1"/>
      <w:numFmt w:val="bullet"/>
      <w:lvlText w:val="o"/>
      <w:lvlJc w:val="left"/>
      <w:pPr>
        <w:tabs>
          <w:tab w:val="num" w:pos="0"/>
        </w:tabs>
        <w:ind w:left="1100" w:hanging="360"/>
      </w:pPr>
      <w:rPr>
        <w:rFonts w:ascii="Courier New" w:hAnsi="Courier New" w:cs="Courier New" w:hint="default"/>
      </w:rPr>
    </w:lvl>
    <w:lvl w:ilvl="2">
      <w:start w:val="1"/>
      <w:numFmt w:val="bullet"/>
      <w:lvlText w:val=""/>
      <w:lvlJc w:val="left"/>
      <w:pPr>
        <w:tabs>
          <w:tab w:val="num" w:pos="0"/>
        </w:tabs>
        <w:ind w:left="1820" w:hanging="360"/>
      </w:pPr>
      <w:rPr>
        <w:rFonts w:ascii="Wingdings" w:hAnsi="Wingdings" w:cs="Wingdings" w:hint="default"/>
      </w:rPr>
    </w:lvl>
    <w:lvl w:ilvl="3">
      <w:start w:val="1"/>
      <w:numFmt w:val="bullet"/>
      <w:lvlText w:val=""/>
      <w:lvlJc w:val="left"/>
      <w:pPr>
        <w:tabs>
          <w:tab w:val="num" w:pos="0"/>
        </w:tabs>
        <w:ind w:left="2540" w:hanging="360"/>
      </w:pPr>
      <w:rPr>
        <w:rFonts w:ascii="Symbol" w:hAnsi="Symbol" w:cs="Symbol" w:hint="default"/>
      </w:rPr>
    </w:lvl>
    <w:lvl w:ilvl="4">
      <w:start w:val="1"/>
      <w:numFmt w:val="bullet"/>
      <w:lvlText w:val="o"/>
      <w:lvlJc w:val="left"/>
      <w:pPr>
        <w:tabs>
          <w:tab w:val="num" w:pos="0"/>
        </w:tabs>
        <w:ind w:left="3260" w:hanging="360"/>
      </w:pPr>
      <w:rPr>
        <w:rFonts w:ascii="Courier New" w:hAnsi="Courier New" w:cs="Courier New" w:hint="default"/>
      </w:rPr>
    </w:lvl>
    <w:lvl w:ilvl="5">
      <w:start w:val="1"/>
      <w:numFmt w:val="bullet"/>
      <w:lvlText w:val=""/>
      <w:lvlJc w:val="left"/>
      <w:pPr>
        <w:tabs>
          <w:tab w:val="num" w:pos="0"/>
        </w:tabs>
        <w:ind w:left="3980" w:hanging="360"/>
      </w:pPr>
      <w:rPr>
        <w:rFonts w:ascii="Wingdings" w:hAnsi="Wingdings" w:cs="Wingdings" w:hint="default"/>
      </w:rPr>
    </w:lvl>
    <w:lvl w:ilvl="6">
      <w:start w:val="1"/>
      <w:numFmt w:val="bullet"/>
      <w:lvlText w:val=""/>
      <w:lvlJc w:val="left"/>
      <w:pPr>
        <w:tabs>
          <w:tab w:val="num" w:pos="0"/>
        </w:tabs>
        <w:ind w:left="4700" w:hanging="360"/>
      </w:pPr>
      <w:rPr>
        <w:rFonts w:ascii="Symbol" w:hAnsi="Symbol" w:cs="Symbol" w:hint="default"/>
      </w:rPr>
    </w:lvl>
    <w:lvl w:ilvl="7">
      <w:start w:val="1"/>
      <w:numFmt w:val="bullet"/>
      <w:lvlText w:val="o"/>
      <w:lvlJc w:val="left"/>
      <w:pPr>
        <w:tabs>
          <w:tab w:val="num" w:pos="0"/>
        </w:tabs>
        <w:ind w:left="5420" w:hanging="360"/>
      </w:pPr>
      <w:rPr>
        <w:rFonts w:ascii="Courier New" w:hAnsi="Courier New" w:cs="Courier New" w:hint="default"/>
      </w:rPr>
    </w:lvl>
    <w:lvl w:ilvl="8">
      <w:start w:val="1"/>
      <w:numFmt w:val="bullet"/>
      <w:lvlText w:val=""/>
      <w:lvlJc w:val="left"/>
      <w:pPr>
        <w:tabs>
          <w:tab w:val="num" w:pos="0"/>
        </w:tabs>
        <w:ind w:left="6140" w:hanging="360"/>
      </w:pPr>
      <w:rPr>
        <w:rFonts w:ascii="Wingdings" w:hAnsi="Wingdings" w:cs="Wingdings" w:hint="default"/>
      </w:rPr>
    </w:lvl>
  </w:abstractNum>
  <w:abstractNum w:abstractNumId="26" w15:restartNumberingAfterBreak="0">
    <w:nsid w:val="7A167DE3"/>
    <w:multiLevelType w:val="multilevel"/>
    <w:tmpl w:val="71369E70"/>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7" w15:restartNumberingAfterBreak="0">
    <w:nsid w:val="7A572167"/>
    <w:multiLevelType w:val="multilevel"/>
    <w:tmpl w:val="2628213A"/>
    <w:lvl w:ilvl="0">
      <w:start w:val="1"/>
      <w:numFmt w:val="decimal"/>
      <w:pStyle w:val="Titolo1"/>
      <w:lvlText w:val="%1."/>
      <w:lvlJc w:val="left"/>
      <w:pPr>
        <w:tabs>
          <w:tab w:val="num" w:pos="0"/>
        </w:tabs>
        <w:ind w:left="0" w:firstLine="0"/>
      </w:pPr>
      <w:rPr>
        <w:rFonts w:cs="Times New Roman"/>
        <w:b w:val="0"/>
        <w:bCs w:val="0"/>
        <w:i w:val="0"/>
        <w:iCs w:val="0"/>
        <w:caps w:val="0"/>
        <w:smallCaps w:val="0"/>
        <w:strike w:val="0"/>
        <w:dstrike w:val="0"/>
        <w:vanish w:val="0"/>
        <w:color w:val="000000"/>
        <w:spacing w:val="0"/>
        <w:kern w:val="0"/>
        <w:position w:val="0"/>
        <w:sz w:val="22"/>
        <w:u w:val="none"/>
        <w:effect w:val="none"/>
        <w:vertAlign w:val="baseline"/>
        <w:em w:val="none"/>
      </w:rPr>
    </w:lvl>
    <w:lvl w:ilvl="1">
      <w:start w:val="1"/>
      <w:numFmt w:val="decimal"/>
      <w:isLgl/>
      <w:lvlText w:val="%1.%2."/>
      <w:lvlJc w:val="left"/>
      <w:pPr>
        <w:tabs>
          <w:tab w:val="num" w:pos="0"/>
        </w:tabs>
        <w:ind w:left="828" w:hanging="468"/>
      </w:pPr>
      <w:rPr>
        <w:b w:val="0"/>
      </w:rPr>
    </w:lvl>
    <w:lvl w:ilvl="2">
      <w:start w:val="1"/>
      <w:numFmt w:val="decimal"/>
      <w:isLgl/>
      <w:lvlText w:val="%1.%2.%3."/>
      <w:lvlJc w:val="left"/>
      <w:pPr>
        <w:tabs>
          <w:tab w:val="num" w:pos="0"/>
        </w:tabs>
        <w:ind w:left="1080" w:hanging="720"/>
      </w:pPr>
      <w:rPr>
        <w:b w:val="0"/>
      </w:rPr>
    </w:lvl>
    <w:lvl w:ilvl="3">
      <w:start w:val="1"/>
      <w:numFmt w:val="decimal"/>
      <w:isLgl/>
      <w:lvlText w:val="%1.%2.%3.%4."/>
      <w:lvlJc w:val="left"/>
      <w:pPr>
        <w:tabs>
          <w:tab w:val="num" w:pos="0"/>
        </w:tabs>
        <w:ind w:left="1080" w:hanging="720"/>
      </w:pPr>
      <w:rPr>
        <w:b w:val="0"/>
      </w:rPr>
    </w:lvl>
    <w:lvl w:ilvl="4">
      <w:start w:val="1"/>
      <w:numFmt w:val="decimal"/>
      <w:isLgl/>
      <w:lvlText w:val="%1.%2.%3.%4.%5."/>
      <w:lvlJc w:val="left"/>
      <w:pPr>
        <w:tabs>
          <w:tab w:val="num" w:pos="0"/>
        </w:tabs>
        <w:ind w:left="1440" w:hanging="1080"/>
      </w:pPr>
      <w:rPr>
        <w:b w:val="0"/>
      </w:rPr>
    </w:lvl>
    <w:lvl w:ilvl="5">
      <w:start w:val="1"/>
      <w:numFmt w:val="decimal"/>
      <w:isLgl/>
      <w:lvlText w:val="%1.%2.%3.%4.%5.%6."/>
      <w:lvlJc w:val="left"/>
      <w:pPr>
        <w:tabs>
          <w:tab w:val="num" w:pos="0"/>
        </w:tabs>
        <w:ind w:left="1440" w:hanging="1080"/>
      </w:pPr>
      <w:rPr>
        <w:b w:val="0"/>
      </w:rPr>
    </w:lvl>
    <w:lvl w:ilvl="6">
      <w:start w:val="1"/>
      <w:numFmt w:val="decimal"/>
      <w:isLgl/>
      <w:lvlText w:val="%1.%2.%3.%4.%5.%6.%7."/>
      <w:lvlJc w:val="left"/>
      <w:pPr>
        <w:tabs>
          <w:tab w:val="num" w:pos="0"/>
        </w:tabs>
        <w:ind w:left="1440" w:hanging="1080"/>
      </w:pPr>
      <w:rPr>
        <w:b w:val="0"/>
      </w:rPr>
    </w:lvl>
    <w:lvl w:ilvl="7">
      <w:start w:val="1"/>
      <w:numFmt w:val="decimal"/>
      <w:isLgl/>
      <w:lvlText w:val="%1.%2.%3.%4.%5.%6.%7.%8."/>
      <w:lvlJc w:val="left"/>
      <w:pPr>
        <w:tabs>
          <w:tab w:val="num" w:pos="0"/>
        </w:tabs>
        <w:ind w:left="1800" w:hanging="1440"/>
      </w:pPr>
      <w:rPr>
        <w:b w:val="0"/>
      </w:rPr>
    </w:lvl>
    <w:lvl w:ilvl="8">
      <w:start w:val="1"/>
      <w:numFmt w:val="decimal"/>
      <w:isLgl/>
      <w:lvlText w:val="%1.%2.%3.%4.%5.%6.%7.%8.%9."/>
      <w:lvlJc w:val="left"/>
      <w:pPr>
        <w:tabs>
          <w:tab w:val="num" w:pos="0"/>
        </w:tabs>
        <w:ind w:left="1800" w:hanging="1440"/>
      </w:pPr>
      <w:rPr>
        <w:b w:val="0"/>
      </w:rPr>
    </w:lvl>
  </w:abstractNum>
  <w:abstractNum w:abstractNumId="28" w15:restartNumberingAfterBreak="0">
    <w:nsid w:val="7D0573A0"/>
    <w:multiLevelType w:val="multilevel"/>
    <w:tmpl w:val="2A1CDCF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9" w15:restartNumberingAfterBreak="0">
    <w:nsid w:val="7EE863BA"/>
    <w:multiLevelType w:val="multilevel"/>
    <w:tmpl w:val="481A5F3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1505632383">
    <w:abstractNumId w:val="27"/>
  </w:num>
  <w:num w:numId="2" w16cid:durableId="711882073">
    <w:abstractNumId w:val="0"/>
  </w:num>
  <w:num w:numId="3" w16cid:durableId="569925244">
    <w:abstractNumId w:val="15"/>
  </w:num>
  <w:num w:numId="4" w16cid:durableId="1387220058">
    <w:abstractNumId w:val="10"/>
  </w:num>
  <w:num w:numId="5" w16cid:durableId="1870488464">
    <w:abstractNumId w:val="16"/>
  </w:num>
  <w:num w:numId="6" w16cid:durableId="1199244977">
    <w:abstractNumId w:val="19"/>
  </w:num>
  <w:num w:numId="7" w16cid:durableId="1689480844">
    <w:abstractNumId w:val="4"/>
  </w:num>
  <w:num w:numId="8" w16cid:durableId="1649476425">
    <w:abstractNumId w:val="26"/>
  </w:num>
  <w:num w:numId="9" w16cid:durableId="479545123">
    <w:abstractNumId w:val="9"/>
  </w:num>
  <w:num w:numId="10" w16cid:durableId="1672175727">
    <w:abstractNumId w:val="18"/>
  </w:num>
  <w:num w:numId="11" w16cid:durableId="1560170268">
    <w:abstractNumId w:val="3"/>
  </w:num>
  <w:num w:numId="12" w16cid:durableId="1595168212">
    <w:abstractNumId w:val="21"/>
  </w:num>
  <w:num w:numId="13" w16cid:durableId="219443752">
    <w:abstractNumId w:val="6"/>
  </w:num>
  <w:num w:numId="14" w16cid:durableId="1493909137">
    <w:abstractNumId w:val="1"/>
  </w:num>
  <w:num w:numId="15" w16cid:durableId="528641136">
    <w:abstractNumId w:val="23"/>
  </w:num>
  <w:num w:numId="16" w16cid:durableId="762065725">
    <w:abstractNumId w:val="24"/>
  </w:num>
  <w:num w:numId="17" w16cid:durableId="870609145">
    <w:abstractNumId w:val="14"/>
  </w:num>
  <w:num w:numId="18" w16cid:durableId="471021254">
    <w:abstractNumId w:val="29"/>
  </w:num>
  <w:num w:numId="19" w16cid:durableId="1823692418">
    <w:abstractNumId w:val="12"/>
  </w:num>
  <w:num w:numId="20" w16cid:durableId="426509292">
    <w:abstractNumId w:val="22"/>
  </w:num>
  <w:num w:numId="21" w16cid:durableId="115680880">
    <w:abstractNumId w:val="5"/>
  </w:num>
  <w:num w:numId="22" w16cid:durableId="557326817">
    <w:abstractNumId w:val="28"/>
  </w:num>
  <w:num w:numId="23" w16cid:durableId="521211795">
    <w:abstractNumId w:val="13"/>
  </w:num>
  <w:num w:numId="24" w16cid:durableId="2108844193">
    <w:abstractNumId w:val="20"/>
  </w:num>
  <w:num w:numId="25" w16cid:durableId="1748842219">
    <w:abstractNumId w:val="2"/>
  </w:num>
  <w:num w:numId="26" w16cid:durableId="1257131740">
    <w:abstractNumId w:val="25"/>
  </w:num>
  <w:num w:numId="27" w16cid:durableId="1467043205">
    <w:abstractNumId w:val="8"/>
  </w:num>
  <w:num w:numId="28" w16cid:durableId="934553856">
    <w:abstractNumId w:val="17"/>
  </w:num>
  <w:num w:numId="29" w16cid:durableId="435835905">
    <w:abstractNumId w:val="11"/>
  </w:num>
  <w:num w:numId="30" w16cid:durableId="18335707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6DD4"/>
    <w:rsid w:val="00061FF6"/>
    <w:rsid w:val="002A442D"/>
    <w:rsid w:val="002D3251"/>
    <w:rsid w:val="0030345A"/>
    <w:rsid w:val="00321B4E"/>
    <w:rsid w:val="00404B28"/>
    <w:rsid w:val="0043542E"/>
    <w:rsid w:val="0045745C"/>
    <w:rsid w:val="004651D4"/>
    <w:rsid w:val="00470A4E"/>
    <w:rsid w:val="004C3A9A"/>
    <w:rsid w:val="004D14C7"/>
    <w:rsid w:val="005109BD"/>
    <w:rsid w:val="0053039A"/>
    <w:rsid w:val="00557D21"/>
    <w:rsid w:val="00583DEB"/>
    <w:rsid w:val="005B268A"/>
    <w:rsid w:val="007E0C8F"/>
    <w:rsid w:val="00865980"/>
    <w:rsid w:val="008F34FB"/>
    <w:rsid w:val="009A4BF1"/>
    <w:rsid w:val="00A55168"/>
    <w:rsid w:val="00A56DD4"/>
    <w:rsid w:val="00AA3425"/>
    <w:rsid w:val="00CD6F47"/>
    <w:rsid w:val="00D563D6"/>
    <w:rsid w:val="00D67ECC"/>
    <w:rsid w:val="00E61AC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D6B4"/>
  <w15:docId w15:val="{8AACB88D-AC4D-4E20-BC70-D1500F4A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A7A12"/>
    <w:pPr>
      <w:spacing w:after="200" w:line="276" w:lineRule="auto"/>
    </w:pPr>
  </w:style>
  <w:style w:type="paragraph" w:styleId="Titolo1">
    <w:name w:val="heading 1"/>
    <w:basedOn w:val="Normale"/>
    <w:next w:val="Normale"/>
    <w:link w:val="Titolo1Carattere"/>
    <w:qFormat/>
    <w:rsid w:val="000A7A12"/>
    <w:pPr>
      <w:keepNext/>
      <w:numPr>
        <w:numId w:val="1"/>
      </w:numPr>
      <w:spacing w:after="120" w:line="240" w:lineRule="auto"/>
      <w:outlineLvl w:val="0"/>
    </w:pPr>
    <w:rPr>
      <w:rFonts w:ascii="Arial" w:eastAsia="Times New Roman" w:hAnsi="Arial" w:cs="Times New Roman"/>
      <w:b/>
      <w:sz w:val="24"/>
      <w:szCs w:val="20"/>
      <w:lang w:val="bg-BG"/>
    </w:rPr>
  </w:style>
  <w:style w:type="paragraph" w:styleId="Titolo2">
    <w:name w:val="heading 2"/>
    <w:basedOn w:val="Normale"/>
    <w:next w:val="Normale"/>
    <w:link w:val="Titolo2Carattere"/>
    <w:qFormat/>
    <w:rsid w:val="000A7A12"/>
    <w:pPr>
      <w:keepNext/>
      <w:spacing w:after="0" w:line="240" w:lineRule="auto"/>
      <w:jc w:val="center"/>
      <w:outlineLvl w:val="1"/>
    </w:pPr>
    <w:rPr>
      <w:rFonts w:ascii="Timok" w:eastAsia="Times New Roman" w:hAnsi="Timok" w:cs="Times New Roman"/>
      <w:sz w:val="24"/>
      <w:szCs w:val="20"/>
      <w:lang w:val="bg-BG"/>
    </w:rPr>
  </w:style>
  <w:style w:type="paragraph" w:styleId="Titolo3">
    <w:name w:val="heading 3"/>
    <w:basedOn w:val="Normale"/>
    <w:next w:val="Normale"/>
    <w:link w:val="Titolo3Carattere"/>
    <w:qFormat/>
    <w:rsid w:val="000A7A12"/>
    <w:pPr>
      <w:keepNext/>
      <w:spacing w:after="0" w:line="240" w:lineRule="auto"/>
      <w:jc w:val="both"/>
      <w:outlineLvl w:val="2"/>
    </w:pPr>
    <w:rPr>
      <w:rFonts w:ascii="Timok" w:eastAsia="Times New Roman" w:hAnsi="Timok" w:cs="Times New Roman"/>
      <w:sz w:val="28"/>
      <w:szCs w:val="20"/>
      <w:lang w:val="bg-BG"/>
    </w:rPr>
  </w:style>
  <w:style w:type="paragraph" w:styleId="Titolo4">
    <w:name w:val="heading 4"/>
    <w:basedOn w:val="Normale"/>
    <w:next w:val="Normale"/>
    <w:link w:val="Titolo4Carattere"/>
    <w:qFormat/>
    <w:rsid w:val="000A7A12"/>
    <w:pPr>
      <w:keepNext/>
      <w:spacing w:after="0" w:line="240" w:lineRule="auto"/>
      <w:jc w:val="center"/>
      <w:outlineLvl w:val="3"/>
    </w:pPr>
    <w:rPr>
      <w:rFonts w:ascii="Times New Roman" w:eastAsia="Times New Roman" w:hAnsi="Times New Roman" w:cs="Times New Roman"/>
      <w:sz w:val="28"/>
      <w:szCs w:val="20"/>
      <w:lang w:val="bg-BG"/>
    </w:rPr>
  </w:style>
  <w:style w:type="paragraph" w:styleId="Titolo5">
    <w:name w:val="heading 5"/>
    <w:basedOn w:val="Normale"/>
    <w:next w:val="Normale"/>
    <w:link w:val="Titolo5Carattere"/>
    <w:qFormat/>
    <w:rsid w:val="000A7A12"/>
    <w:pPr>
      <w:keepNext/>
      <w:spacing w:after="0" w:line="240" w:lineRule="auto"/>
      <w:jc w:val="center"/>
      <w:outlineLvl w:val="4"/>
    </w:pPr>
    <w:rPr>
      <w:rFonts w:ascii="Times New Roman" w:eastAsia="Times New Roman" w:hAnsi="Times New Roman" w:cs="Times New Roman"/>
      <w:b/>
      <w:sz w:val="26"/>
      <w:szCs w:val="20"/>
      <w:lang w:val="bg-BG"/>
    </w:rPr>
  </w:style>
  <w:style w:type="paragraph" w:styleId="Titolo6">
    <w:name w:val="heading 6"/>
    <w:basedOn w:val="Normale"/>
    <w:next w:val="Normale"/>
    <w:link w:val="Titolo6Carattere"/>
    <w:qFormat/>
    <w:rsid w:val="000A7A12"/>
    <w:pPr>
      <w:keepNext/>
      <w:spacing w:after="0" w:line="240" w:lineRule="auto"/>
      <w:jc w:val="center"/>
      <w:outlineLvl w:val="5"/>
    </w:pPr>
    <w:rPr>
      <w:rFonts w:ascii="Timok" w:eastAsia="Times New Roman" w:hAnsi="Timok" w:cs="Times New Roman"/>
      <w:sz w:val="24"/>
      <w:szCs w:val="20"/>
      <w:lang w:val="bg-BG"/>
    </w:rPr>
  </w:style>
  <w:style w:type="paragraph" w:styleId="Titolo7">
    <w:name w:val="heading 7"/>
    <w:basedOn w:val="Normale"/>
    <w:next w:val="Normale"/>
    <w:link w:val="Titolo7Carattere"/>
    <w:qFormat/>
    <w:rsid w:val="000A7A12"/>
    <w:pPr>
      <w:keepNext/>
      <w:spacing w:after="0" w:line="240" w:lineRule="auto"/>
      <w:jc w:val="right"/>
      <w:outlineLvl w:val="6"/>
    </w:pPr>
    <w:rPr>
      <w:rFonts w:ascii="Times New Roman" w:eastAsia="Times New Roman" w:hAnsi="Times New Roman" w:cs="Times New Roman"/>
      <w:sz w:val="28"/>
      <w:szCs w:val="20"/>
      <w:lang w:val="bg-BG"/>
    </w:rPr>
  </w:style>
  <w:style w:type="paragraph" w:styleId="Titolo8">
    <w:name w:val="heading 8"/>
    <w:basedOn w:val="Normale"/>
    <w:next w:val="Normale"/>
    <w:link w:val="Titolo8Carattere"/>
    <w:qFormat/>
    <w:rsid w:val="000A7A12"/>
    <w:pPr>
      <w:keepNext/>
      <w:spacing w:after="0" w:line="240" w:lineRule="auto"/>
      <w:jc w:val="center"/>
      <w:outlineLvl w:val="7"/>
    </w:pPr>
    <w:rPr>
      <w:rFonts w:ascii="Times New Roman" w:eastAsia="Times New Roman" w:hAnsi="Times New Roman" w:cs="Times New Roman"/>
      <w:caps/>
      <w:sz w:val="52"/>
      <w:szCs w:val="20"/>
      <w:lang w:val="bg-BG"/>
    </w:rPr>
  </w:style>
  <w:style w:type="paragraph" w:styleId="Titolo9">
    <w:name w:val="heading 9"/>
    <w:basedOn w:val="Normale"/>
    <w:next w:val="Normale"/>
    <w:link w:val="Titolo9Carattere"/>
    <w:qFormat/>
    <w:rsid w:val="000A7A12"/>
    <w:pPr>
      <w:keepNext/>
      <w:spacing w:after="0" w:line="240" w:lineRule="auto"/>
      <w:jc w:val="right"/>
      <w:outlineLvl w:val="8"/>
    </w:pPr>
    <w:rPr>
      <w:rFonts w:ascii="Times New Roman" w:eastAsia="Times New Roman" w:hAnsi="Times New Roman" w:cs="Times New Roman"/>
      <w:sz w:val="24"/>
      <w:szCs w:val="20"/>
      <w:lang w:val="bg-BG"/>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qFormat/>
    <w:rsid w:val="000A7A12"/>
    <w:rPr>
      <w:rFonts w:ascii="Arial" w:eastAsia="Times New Roman" w:hAnsi="Arial" w:cs="Times New Roman"/>
      <w:b/>
      <w:sz w:val="24"/>
      <w:szCs w:val="20"/>
      <w:lang w:val="bg-BG"/>
    </w:rPr>
  </w:style>
  <w:style w:type="character" w:customStyle="1" w:styleId="Titolo2Carattere">
    <w:name w:val="Titolo 2 Carattere"/>
    <w:basedOn w:val="Carpredefinitoparagrafo"/>
    <w:link w:val="Titolo2"/>
    <w:qFormat/>
    <w:rsid w:val="000A7A12"/>
    <w:rPr>
      <w:rFonts w:ascii="Timok" w:eastAsia="Times New Roman" w:hAnsi="Timok" w:cs="Times New Roman"/>
      <w:sz w:val="24"/>
      <w:szCs w:val="20"/>
      <w:lang w:val="bg-BG"/>
    </w:rPr>
  </w:style>
  <w:style w:type="character" w:customStyle="1" w:styleId="Titolo3Carattere">
    <w:name w:val="Titolo 3 Carattere"/>
    <w:basedOn w:val="Carpredefinitoparagrafo"/>
    <w:link w:val="Titolo3"/>
    <w:qFormat/>
    <w:rsid w:val="000A7A12"/>
    <w:rPr>
      <w:rFonts w:ascii="Timok" w:eastAsia="Times New Roman" w:hAnsi="Timok" w:cs="Times New Roman"/>
      <w:sz w:val="28"/>
      <w:szCs w:val="20"/>
      <w:lang w:val="bg-BG"/>
    </w:rPr>
  </w:style>
  <w:style w:type="character" w:customStyle="1" w:styleId="Titolo4Carattere">
    <w:name w:val="Titolo 4 Carattere"/>
    <w:basedOn w:val="Carpredefinitoparagrafo"/>
    <w:link w:val="Titolo4"/>
    <w:qFormat/>
    <w:rsid w:val="000A7A12"/>
    <w:rPr>
      <w:rFonts w:ascii="Times New Roman" w:eastAsia="Times New Roman" w:hAnsi="Times New Roman" w:cs="Times New Roman"/>
      <w:sz w:val="28"/>
      <w:szCs w:val="20"/>
      <w:lang w:val="bg-BG"/>
    </w:rPr>
  </w:style>
  <w:style w:type="character" w:customStyle="1" w:styleId="Titolo5Carattere">
    <w:name w:val="Titolo 5 Carattere"/>
    <w:basedOn w:val="Carpredefinitoparagrafo"/>
    <w:link w:val="Titolo5"/>
    <w:qFormat/>
    <w:rsid w:val="000A7A12"/>
    <w:rPr>
      <w:rFonts w:ascii="Times New Roman" w:eastAsia="Times New Roman" w:hAnsi="Times New Roman" w:cs="Times New Roman"/>
      <w:b/>
      <w:sz w:val="26"/>
      <w:szCs w:val="20"/>
      <w:lang w:val="bg-BG"/>
    </w:rPr>
  </w:style>
  <w:style w:type="character" w:customStyle="1" w:styleId="Titolo6Carattere">
    <w:name w:val="Titolo 6 Carattere"/>
    <w:basedOn w:val="Carpredefinitoparagrafo"/>
    <w:link w:val="Titolo6"/>
    <w:qFormat/>
    <w:rsid w:val="000A7A12"/>
    <w:rPr>
      <w:rFonts w:ascii="Timok" w:eastAsia="Times New Roman" w:hAnsi="Timok" w:cs="Times New Roman"/>
      <w:sz w:val="24"/>
      <w:szCs w:val="20"/>
      <w:lang w:val="bg-BG"/>
    </w:rPr>
  </w:style>
  <w:style w:type="character" w:customStyle="1" w:styleId="Titolo7Carattere">
    <w:name w:val="Titolo 7 Carattere"/>
    <w:basedOn w:val="Carpredefinitoparagrafo"/>
    <w:link w:val="Titolo7"/>
    <w:qFormat/>
    <w:rsid w:val="000A7A12"/>
    <w:rPr>
      <w:rFonts w:ascii="Times New Roman" w:eastAsia="Times New Roman" w:hAnsi="Times New Roman" w:cs="Times New Roman"/>
      <w:sz w:val="28"/>
      <w:szCs w:val="20"/>
      <w:lang w:val="bg-BG"/>
    </w:rPr>
  </w:style>
  <w:style w:type="character" w:customStyle="1" w:styleId="Titolo8Carattere">
    <w:name w:val="Titolo 8 Carattere"/>
    <w:basedOn w:val="Carpredefinitoparagrafo"/>
    <w:link w:val="Titolo8"/>
    <w:qFormat/>
    <w:rsid w:val="000A7A12"/>
    <w:rPr>
      <w:rFonts w:ascii="Times New Roman" w:eastAsia="Times New Roman" w:hAnsi="Times New Roman" w:cs="Times New Roman"/>
      <w:caps/>
      <w:sz w:val="52"/>
      <w:szCs w:val="20"/>
      <w:lang w:val="bg-BG"/>
    </w:rPr>
  </w:style>
  <w:style w:type="character" w:customStyle="1" w:styleId="Titolo9Carattere">
    <w:name w:val="Titolo 9 Carattere"/>
    <w:basedOn w:val="Carpredefinitoparagrafo"/>
    <w:link w:val="Titolo9"/>
    <w:qFormat/>
    <w:rsid w:val="000A7A12"/>
    <w:rPr>
      <w:rFonts w:ascii="Times New Roman" w:eastAsia="Times New Roman" w:hAnsi="Times New Roman" w:cs="Times New Roman"/>
      <w:sz w:val="24"/>
      <w:szCs w:val="20"/>
      <w:lang w:val="bg-BG"/>
    </w:rPr>
  </w:style>
  <w:style w:type="character" w:customStyle="1" w:styleId="IntestazioneCarattere">
    <w:name w:val="Intestazione Carattere"/>
    <w:basedOn w:val="Carpredefinitoparagrafo"/>
    <w:link w:val="Intestazione"/>
    <w:qFormat/>
    <w:rsid w:val="000A7A12"/>
  </w:style>
  <w:style w:type="character" w:customStyle="1" w:styleId="PidipaginaCarattere">
    <w:name w:val="Piè di pagina Carattere"/>
    <w:basedOn w:val="Carpredefinitoparagrafo"/>
    <w:link w:val="Pidipagina"/>
    <w:uiPriority w:val="99"/>
    <w:qFormat/>
    <w:rsid w:val="000A7A12"/>
  </w:style>
  <w:style w:type="character" w:styleId="Numeropagina">
    <w:name w:val="page number"/>
    <w:basedOn w:val="Carpredefinitoparagrafo"/>
    <w:qFormat/>
    <w:rsid w:val="000A7A12"/>
  </w:style>
  <w:style w:type="character" w:customStyle="1" w:styleId="CorpotestoCarattere">
    <w:name w:val="Corpo testo Carattere"/>
    <w:basedOn w:val="Carpredefinitoparagrafo"/>
    <w:link w:val="Corpotesto"/>
    <w:qFormat/>
    <w:rsid w:val="000A7A12"/>
    <w:rPr>
      <w:rFonts w:ascii="Timok" w:eastAsia="Times New Roman" w:hAnsi="Timok" w:cs="Times New Roman"/>
      <w:b/>
      <w:i/>
      <w:sz w:val="28"/>
      <w:szCs w:val="20"/>
      <w:lang w:val="bg-BG"/>
    </w:rPr>
  </w:style>
  <w:style w:type="character" w:customStyle="1" w:styleId="TestonotaapidipaginaCarattere">
    <w:name w:val="Testo nota a piè di pagina Carattere"/>
    <w:basedOn w:val="Carpredefinitoparagrafo"/>
    <w:link w:val="Testonotaapidipagina"/>
    <w:semiHidden/>
    <w:qFormat/>
    <w:rsid w:val="000A7A12"/>
    <w:rPr>
      <w:rFonts w:ascii="Times New Roman" w:eastAsia="Times New Roman" w:hAnsi="Times New Roman" w:cs="Times New Roman"/>
      <w:sz w:val="20"/>
      <w:szCs w:val="20"/>
      <w:lang w:val="bg-BG"/>
    </w:rPr>
  </w:style>
  <w:style w:type="character" w:customStyle="1" w:styleId="Corpodeltesto2Carattere">
    <w:name w:val="Corpo del testo 2 Carattere"/>
    <w:basedOn w:val="Carpredefinitoparagrafo"/>
    <w:link w:val="Corpodeltesto2"/>
    <w:qFormat/>
    <w:rsid w:val="000A7A12"/>
    <w:rPr>
      <w:rFonts w:ascii="Times New Roman" w:eastAsia="Times New Roman" w:hAnsi="Times New Roman" w:cs="Times New Roman"/>
      <w:sz w:val="28"/>
      <w:szCs w:val="20"/>
      <w:lang w:val="bg-BG"/>
    </w:rPr>
  </w:style>
  <w:style w:type="character" w:customStyle="1" w:styleId="Rientrocorpodeltesto2Carattere">
    <w:name w:val="Rientro corpo del testo 2 Carattere"/>
    <w:basedOn w:val="Carpredefinitoparagrafo"/>
    <w:link w:val="Rientrocorpodeltesto2"/>
    <w:qFormat/>
    <w:rsid w:val="000A7A12"/>
    <w:rPr>
      <w:rFonts w:ascii="Times New Roman" w:eastAsia="Times New Roman" w:hAnsi="Times New Roman" w:cs="Times New Roman"/>
      <w:sz w:val="28"/>
      <w:szCs w:val="20"/>
      <w:lang w:val="bg-BG"/>
    </w:rPr>
  </w:style>
  <w:style w:type="character" w:customStyle="1" w:styleId="Corpodeltesto3Carattere">
    <w:name w:val="Corpo del testo 3 Carattere"/>
    <w:basedOn w:val="Carpredefinitoparagrafo"/>
    <w:link w:val="Corpodeltesto3"/>
    <w:qFormat/>
    <w:rsid w:val="000A7A12"/>
    <w:rPr>
      <w:rFonts w:ascii="Times New Roman" w:eastAsia="Times New Roman" w:hAnsi="Times New Roman" w:cs="Times New Roman"/>
      <w:color w:val="FF0000"/>
      <w:sz w:val="24"/>
      <w:szCs w:val="20"/>
      <w:lang w:val="bg-BG"/>
    </w:rPr>
  </w:style>
  <w:style w:type="character" w:customStyle="1" w:styleId="SottotitoloCarattere">
    <w:name w:val="Sottotitolo Carattere"/>
    <w:basedOn w:val="Carpredefinitoparagrafo"/>
    <w:link w:val="Sottotitolo"/>
    <w:qFormat/>
    <w:rsid w:val="000A7A12"/>
    <w:rPr>
      <w:rFonts w:ascii="Times New Roman" w:eastAsia="Times New Roman" w:hAnsi="Times New Roman" w:cs="Times New Roman"/>
      <w:b/>
      <w:sz w:val="52"/>
      <w:szCs w:val="20"/>
      <w:lang w:val="bg-BG"/>
    </w:rPr>
  </w:style>
  <w:style w:type="character" w:customStyle="1" w:styleId="RientrocorpodeltestoCarattere">
    <w:name w:val="Rientro corpo del testo Carattere"/>
    <w:basedOn w:val="Carpredefinitoparagrafo"/>
    <w:link w:val="Rientrocorpodeltesto"/>
    <w:qFormat/>
    <w:rsid w:val="000A7A12"/>
    <w:rPr>
      <w:rFonts w:ascii="Times New Roman" w:eastAsia="Times New Roman" w:hAnsi="Times New Roman" w:cs="Times New Roman"/>
      <w:sz w:val="24"/>
      <w:szCs w:val="20"/>
      <w:lang w:val="bg-BG"/>
    </w:rPr>
  </w:style>
  <w:style w:type="character" w:customStyle="1" w:styleId="Rientrocorpodeltesto3Carattere">
    <w:name w:val="Rientro corpo del testo 3 Carattere"/>
    <w:basedOn w:val="Carpredefinitoparagrafo"/>
    <w:link w:val="Rientrocorpodeltesto3"/>
    <w:qFormat/>
    <w:rsid w:val="000A7A12"/>
    <w:rPr>
      <w:rFonts w:ascii="Times New Roman" w:eastAsia="Times New Roman" w:hAnsi="Times New Roman" w:cs="Times New Roman"/>
      <w:sz w:val="24"/>
      <w:szCs w:val="20"/>
      <w:lang w:val="bg-BG"/>
    </w:rPr>
  </w:style>
  <w:style w:type="character" w:customStyle="1" w:styleId="TestofumettoCarattere">
    <w:name w:val="Testo fumetto Carattere"/>
    <w:basedOn w:val="Carpredefinitoparagrafo"/>
    <w:link w:val="Testofumetto"/>
    <w:semiHidden/>
    <w:qFormat/>
    <w:rsid w:val="000A7A12"/>
    <w:rPr>
      <w:rFonts w:ascii="Tahoma" w:eastAsia="Times New Roman" w:hAnsi="Tahoma" w:cs="Tahoma"/>
      <w:sz w:val="16"/>
      <w:szCs w:val="16"/>
      <w:lang w:val="bg-BG"/>
    </w:rPr>
  </w:style>
  <w:style w:type="character" w:customStyle="1" w:styleId="TitoloCarattere">
    <w:name w:val="Titolo Carattere"/>
    <w:basedOn w:val="Carpredefinitoparagrafo"/>
    <w:link w:val="Titolo"/>
    <w:qFormat/>
    <w:rsid w:val="000A7A12"/>
    <w:rPr>
      <w:rFonts w:ascii="Times New Roman" w:eastAsia="Times New Roman" w:hAnsi="Times New Roman" w:cs="Times New Roman"/>
      <w:b/>
      <w:caps/>
      <w:sz w:val="52"/>
      <w:szCs w:val="20"/>
      <w:lang w:val="bg-BG"/>
    </w:rPr>
  </w:style>
  <w:style w:type="character" w:styleId="Collegamentoipertestuale">
    <w:name w:val="Hyperlink"/>
    <w:rsid w:val="000A7A12"/>
    <w:rPr>
      <w:color w:val="0000FF"/>
      <w:u w:val="single"/>
    </w:rPr>
  </w:style>
  <w:style w:type="character" w:customStyle="1" w:styleId="TestonormaleCarattere">
    <w:name w:val="Testo normale Carattere"/>
    <w:basedOn w:val="Carpredefinitoparagrafo"/>
    <w:link w:val="Testonormale"/>
    <w:qFormat/>
    <w:rsid w:val="000A7A12"/>
    <w:rPr>
      <w:rFonts w:ascii="Courier New" w:eastAsia="Times New Roman" w:hAnsi="Courier New" w:cs="Courier New"/>
      <w:sz w:val="20"/>
      <w:szCs w:val="20"/>
      <w:lang w:val="bg-BG" w:eastAsia="bg-BG"/>
    </w:rPr>
  </w:style>
  <w:style w:type="character" w:customStyle="1" w:styleId="FontStyle55">
    <w:name w:val="Font Style55"/>
    <w:uiPriority w:val="99"/>
    <w:qFormat/>
    <w:rsid w:val="000A7A12"/>
    <w:rPr>
      <w:rFonts w:ascii="Times New Roman" w:hAnsi="Times New Roman" w:cs="Times New Roman"/>
      <w:sz w:val="24"/>
      <w:szCs w:val="24"/>
    </w:rPr>
  </w:style>
  <w:style w:type="character" w:customStyle="1" w:styleId="FontStyle52">
    <w:name w:val="Font Style52"/>
    <w:uiPriority w:val="99"/>
    <w:qFormat/>
    <w:rsid w:val="000A7A12"/>
    <w:rPr>
      <w:rFonts w:ascii="Times New Roman" w:hAnsi="Times New Roman" w:cs="Times New Roman"/>
      <w:b/>
      <w:bCs/>
      <w:sz w:val="24"/>
      <w:szCs w:val="24"/>
    </w:rPr>
  </w:style>
  <w:style w:type="character" w:styleId="Rimandocommento">
    <w:name w:val="annotation reference"/>
    <w:qFormat/>
    <w:rsid w:val="000A7A12"/>
    <w:rPr>
      <w:sz w:val="16"/>
      <w:szCs w:val="16"/>
    </w:rPr>
  </w:style>
  <w:style w:type="character" w:customStyle="1" w:styleId="TestocommentoCarattere">
    <w:name w:val="Testo commento Carattere"/>
    <w:basedOn w:val="Carpredefinitoparagrafo"/>
    <w:link w:val="Testocommento"/>
    <w:qFormat/>
    <w:rsid w:val="000A7A12"/>
    <w:rPr>
      <w:rFonts w:ascii="Times New Roman" w:eastAsia="Times New Roman" w:hAnsi="Times New Roman" w:cs="Times New Roman"/>
      <w:sz w:val="20"/>
      <w:szCs w:val="20"/>
      <w:lang w:val="bg-BG"/>
    </w:rPr>
  </w:style>
  <w:style w:type="character" w:customStyle="1" w:styleId="SoggettocommentoCarattere">
    <w:name w:val="Soggetto commento Carattere"/>
    <w:basedOn w:val="TestocommentoCarattere"/>
    <w:link w:val="Soggettocommento"/>
    <w:qFormat/>
    <w:rsid w:val="000A7A12"/>
    <w:rPr>
      <w:rFonts w:ascii="Times New Roman" w:eastAsia="Times New Roman" w:hAnsi="Times New Roman" w:cs="Times New Roman"/>
      <w:b/>
      <w:bCs/>
      <w:sz w:val="20"/>
      <w:szCs w:val="20"/>
      <w:lang w:val="bg-BG"/>
    </w:rPr>
  </w:style>
  <w:style w:type="paragraph" w:customStyle="1" w:styleId="Heading">
    <w:name w:val="Heading"/>
    <w:basedOn w:val="Normale"/>
    <w:next w:val="Corpotesto"/>
    <w:qFormat/>
    <w:pPr>
      <w:keepNext/>
      <w:spacing w:before="240" w:after="120"/>
    </w:pPr>
    <w:rPr>
      <w:rFonts w:ascii="Liberation Sans" w:eastAsia="Noto Sans CJK SC" w:hAnsi="Liberation Sans" w:cs="Noto Sans Devanagari"/>
      <w:sz w:val="28"/>
      <w:szCs w:val="28"/>
    </w:rPr>
  </w:style>
  <w:style w:type="paragraph" w:styleId="Corpotesto">
    <w:name w:val="Body Text"/>
    <w:basedOn w:val="Normale"/>
    <w:link w:val="CorpotestoCarattere"/>
    <w:rsid w:val="000A7A12"/>
    <w:pPr>
      <w:spacing w:after="0" w:line="240" w:lineRule="auto"/>
      <w:jc w:val="center"/>
    </w:pPr>
    <w:rPr>
      <w:rFonts w:ascii="Timok" w:eastAsia="Times New Roman" w:hAnsi="Timok" w:cs="Times New Roman"/>
      <w:b/>
      <w:i/>
      <w:sz w:val="28"/>
      <w:szCs w:val="20"/>
      <w:lang w:val="bg-BG"/>
    </w:rPr>
  </w:style>
  <w:style w:type="paragraph" w:styleId="Elenco">
    <w:name w:val="List"/>
    <w:basedOn w:val="Corpotesto"/>
    <w:rPr>
      <w:rFonts w:cs="Noto Sans Devanagari"/>
    </w:rPr>
  </w:style>
  <w:style w:type="paragraph" w:styleId="Didascalia">
    <w:name w:val="caption"/>
    <w:basedOn w:val="Normale"/>
    <w:qFormat/>
    <w:pPr>
      <w:suppressLineNumbers/>
      <w:spacing w:before="120" w:after="120"/>
    </w:pPr>
    <w:rPr>
      <w:rFonts w:cs="Noto Sans Devanagari"/>
      <w:i/>
      <w:iCs/>
      <w:sz w:val="24"/>
      <w:szCs w:val="24"/>
    </w:rPr>
  </w:style>
  <w:style w:type="paragraph" w:customStyle="1" w:styleId="Index">
    <w:name w:val="Index"/>
    <w:basedOn w:val="Normale"/>
    <w:qFormat/>
    <w:pPr>
      <w:suppressLineNumbers/>
    </w:pPr>
    <w:rPr>
      <w:rFonts w:cs="Noto Sans Devanagari"/>
    </w:rPr>
  </w:style>
  <w:style w:type="paragraph" w:customStyle="1" w:styleId="HeaderandFooter">
    <w:name w:val="Header and Footer"/>
    <w:basedOn w:val="Normale"/>
    <w:qFormat/>
  </w:style>
  <w:style w:type="paragraph" w:styleId="Intestazione">
    <w:name w:val="header"/>
    <w:basedOn w:val="Normale"/>
    <w:link w:val="IntestazioneCarattere"/>
    <w:unhideWhenUsed/>
    <w:rsid w:val="000A7A12"/>
    <w:pPr>
      <w:tabs>
        <w:tab w:val="center" w:pos="4819"/>
        <w:tab w:val="right" w:pos="9638"/>
      </w:tabs>
      <w:spacing w:after="0" w:line="240" w:lineRule="auto"/>
    </w:pPr>
  </w:style>
  <w:style w:type="paragraph" w:styleId="Pidipagina">
    <w:name w:val="footer"/>
    <w:basedOn w:val="Normale"/>
    <w:link w:val="PidipaginaCarattere"/>
    <w:uiPriority w:val="99"/>
    <w:unhideWhenUsed/>
    <w:rsid w:val="000A7A12"/>
    <w:pPr>
      <w:tabs>
        <w:tab w:val="center" w:pos="4819"/>
        <w:tab w:val="right" w:pos="9638"/>
      </w:tabs>
      <w:spacing w:after="0" w:line="240" w:lineRule="auto"/>
    </w:pPr>
  </w:style>
  <w:style w:type="paragraph" w:styleId="Testonotaapidipagina">
    <w:name w:val="footnote text"/>
    <w:basedOn w:val="Normale"/>
    <w:link w:val="TestonotaapidipaginaCarattere"/>
    <w:semiHidden/>
    <w:rsid w:val="000A7A12"/>
    <w:pPr>
      <w:spacing w:after="0" w:line="240" w:lineRule="auto"/>
    </w:pPr>
    <w:rPr>
      <w:rFonts w:ascii="Times New Roman" w:eastAsia="Times New Roman" w:hAnsi="Times New Roman" w:cs="Times New Roman"/>
      <w:sz w:val="20"/>
      <w:szCs w:val="20"/>
      <w:lang w:val="bg-BG"/>
    </w:rPr>
  </w:style>
  <w:style w:type="paragraph" w:customStyle="1" w:styleId="caption1">
    <w:name w:val="caption1"/>
    <w:basedOn w:val="Normale"/>
    <w:next w:val="Normale"/>
    <w:qFormat/>
    <w:rsid w:val="000A7A12"/>
    <w:pPr>
      <w:spacing w:after="0" w:line="240" w:lineRule="auto"/>
      <w:jc w:val="right"/>
    </w:pPr>
    <w:rPr>
      <w:rFonts w:ascii="Times New Roman" w:eastAsia="Times New Roman" w:hAnsi="Times New Roman" w:cs="Times New Roman"/>
      <w:i/>
      <w:sz w:val="20"/>
      <w:szCs w:val="20"/>
      <w:lang w:val="en-US"/>
    </w:rPr>
  </w:style>
  <w:style w:type="paragraph" w:styleId="Corpodeltesto2">
    <w:name w:val="Body Text 2"/>
    <w:basedOn w:val="Normale"/>
    <w:link w:val="Corpodeltesto2Carattere"/>
    <w:qFormat/>
    <w:rsid w:val="000A7A12"/>
    <w:pPr>
      <w:spacing w:after="0" w:line="240" w:lineRule="auto"/>
      <w:jc w:val="both"/>
    </w:pPr>
    <w:rPr>
      <w:rFonts w:ascii="Times New Roman" w:eastAsia="Times New Roman" w:hAnsi="Times New Roman" w:cs="Times New Roman"/>
      <w:sz w:val="28"/>
      <w:szCs w:val="20"/>
      <w:lang w:val="bg-BG"/>
    </w:rPr>
  </w:style>
  <w:style w:type="paragraph" w:styleId="Rientrocorpodeltesto2">
    <w:name w:val="Body Text Indent 2"/>
    <w:basedOn w:val="Normale"/>
    <w:link w:val="Rientrocorpodeltesto2Carattere"/>
    <w:qFormat/>
    <w:rsid w:val="000A7A12"/>
    <w:pPr>
      <w:spacing w:after="0" w:line="240" w:lineRule="auto"/>
      <w:ind w:firstLine="720"/>
      <w:jc w:val="both"/>
    </w:pPr>
    <w:rPr>
      <w:rFonts w:ascii="Times New Roman" w:eastAsia="Times New Roman" w:hAnsi="Times New Roman" w:cs="Times New Roman"/>
      <w:sz w:val="28"/>
      <w:szCs w:val="20"/>
      <w:lang w:val="bg-BG"/>
    </w:rPr>
  </w:style>
  <w:style w:type="paragraph" w:styleId="Corpodeltesto3">
    <w:name w:val="Body Text 3"/>
    <w:basedOn w:val="Normale"/>
    <w:link w:val="Corpodeltesto3Carattere"/>
    <w:qFormat/>
    <w:rsid w:val="000A7A12"/>
    <w:pPr>
      <w:spacing w:after="0" w:line="228" w:lineRule="auto"/>
      <w:jc w:val="both"/>
    </w:pPr>
    <w:rPr>
      <w:rFonts w:ascii="Times New Roman" w:eastAsia="Times New Roman" w:hAnsi="Times New Roman" w:cs="Times New Roman"/>
      <w:color w:val="FF0000"/>
      <w:sz w:val="24"/>
      <w:szCs w:val="20"/>
      <w:lang w:val="bg-BG"/>
    </w:rPr>
  </w:style>
  <w:style w:type="paragraph" w:styleId="Sottotitolo">
    <w:name w:val="Subtitle"/>
    <w:basedOn w:val="Normale"/>
    <w:link w:val="SottotitoloCarattere"/>
    <w:qFormat/>
    <w:rsid w:val="000A7A12"/>
    <w:pPr>
      <w:spacing w:after="0" w:line="240" w:lineRule="auto"/>
      <w:jc w:val="center"/>
    </w:pPr>
    <w:rPr>
      <w:rFonts w:ascii="Times New Roman" w:eastAsia="Times New Roman" w:hAnsi="Times New Roman" w:cs="Times New Roman"/>
      <w:b/>
      <w:sz w:val="52"/>
      <w:szCs w:val="20"/>
      <w:lang w:val="bg-BG"/>
    </w:rPr>
  </w:style>
  <w:style w:type="paragraph" w:styleId="Rientrocorpodeltesto">
    <w:name w:val="Body Text Indent"/>
    <w:basedOn w:val="Normale"/>
    <w:link w:val="RientrocorpodeltestoCarattere"/>
    <w:rsid w:val="000A7A12"/>
    <w:pPr>
      <w:spacing w:after="0" w:line="240" w:lineRule="auto"/>
      <w:ind w:firstLine="1418"/>
      <w:jc w:val="both"/>
    </w:pPr>
    <w:rPr>
      <w:rFonts w:ascii="Times New Roman" w:eastAsia="Times New Roman" w:hAnsi="Times New Roman" w:cs="Times New Roman"/>
      <w:sz w:val="24"/>
      <w:szCs w:val="20"/>
      <w:lang w:val="bg-BG"/>
    </w:rPr>
  </w:style>
  <w:style w:type="paragraph" w:styleId="Rientrocorpodeltesto3">
    <w:name w:val="Body Text Indent 3"/>
    <w:basedOn w:val="Normale"/>
    <w:link w:val="Rientrocorpodeltesto3Carattere"/>
    <w:qFormat/>
    <w:rsid w:val="000A7A12"/>
    <w:pPr>
      <w:spacing w:after="0" w:line="240" w:lineRule="auto"/>
      <w:ind w:left="720" w:firstLine="720"/>
      <w:jc w:val="both"/>
    </w:pPr>
    <w:rPr>
      <w:rFonts w:ascii="Times New Roman" w:eastAsia="Times New Roman" w:hAnsi="Times New Roman" w:cs="Times New Roman"/>
      <w:sz w:val="24"/>
      <w:szCs w:val="20"/>
      <w:lang w:val="bg-BG"/>
    </w:rPr>
  </w:style>
  <w:style w:type="paragraph" w:customStyle="1" w:styleId="CharCharCharChar">
    <w:name w:val="Char Char Char Char"/>
    <w:basedOn w:val="Normale"/>
    <w:qFormat/>
    <w:rsid w:val="000A7A12"/>
    <w:pPr>
      <w:tabs>
        <w:tab w:val="left" w:pos="709"/>
      </w:tabs>
      <w:spacing w:after="0" w:line="240" w:lineRule="auto"/>
    </w:pPr>
    <w:rPr>
      <w:rFonts w:ascii="Tahoma" w:eastAsia="Times New Roman" w:hAnsi="Tahoma" w:cs="Times New Roman"/>
      <w:sz w:val="24"/>
      <w:szCs w:val="24"/>
      <w:lang w:val="pl-PL" w:eastAsia="pl-PL"/>
    </w:rPr>
  </w:style>
  <w:style w:type="paragraph" w:styleId="Testofumetto">
    <w:name w:val="Balloon Text"/>
    <w:basedOn w:val="Normale"/>
    <w:link w:val="TestofumettoCarattere"/>
    <w:semiHidden/>
    <w:qFormat/>
    <w:rsid w:val="000A7A12"/>
    <w:pPr>
      <w:spacing w:after="0" w:line="240" w:lineRule="auto"/>
    </w:pPr>
    <w:rPr>
      <w:rFonts w:ascii="Tahoma" w:eastAsia="Times New Roman" w:hAnsi="Tahoma" w:cs="Tahoma"/>
      <w:sz w:val="16"/>
      <w:szCs w:val="16"/>
      <w:lang w:val="bg-BG"/>
    </w:rPr>
  </w:style>
  <w:style w:type="paragraph" w:styleId="Titolo">
    <w:name w:val="Title"/>
    <w:basedOn w:val="Normale"/>
    <w:link w:val="TitoloCarattere"/>
    <w:qFormat/>
    <w:rsid w:val="000A7A12"/>
    <w:pPr>
      <w:spacing w:after="0" w:line="240" w:lineRule="auto"/>
      <w:jc w:val="center"/>
    </w:pPr>
    <w:rPr>
      <w:rFonts w:ascii="Times New Roman" w:eastAsia="Times New Roman" w:hAnsi="Times New Roman" w:cs="Times New Roman"/>
      <w:b/>
      <w:caps/>
      <w:sz w:val="52"/>
      <w:szCs w:val="20"/>
      <w:lang w:val="bg-BG"/>
    </w:rPr>
  </w:style>
  <w:style w:type="paragraph" w:customStyle="1" w:styleId="CharCharCharCharCharChar">
    <w:name w:val="Char Char Char Char Char Char"/>
    <w:basedOn w:val="Normale"/>
    <w:qFormat/>
    <w:rsid w:val="000A7A12"/>
    <w:pPr>
      <w:tabs>
        <w:tab w:val="left" w:pos="709"/>
      </w:tabs>
      <w:spacing w:after="0" w:line="240" w:lineRule="auto"/>
    </w:pPr>
    <w:rPr>
      <w:rFonts w:ascii="Tahoma" w:eastAsia="Times New Roman" w:hAnsi="Tahoma" w:cs="Times New Roman"/>
      <w:sz w:val="24"/>
      <w:szCs w:val="24"/>
      <w:lang w:val="pl-PL" w:eastAsia="pl-PL"/>
    </w:rPr>
  </w:style>
  <w:style w:type="paragraph" w:customStyle="1" w:styleId="1CharCharCharChar">
    <w:name w:val="1 Char Char Char Char"/>
    <w:basedOn w:val="Normale"/>
    <w:qFormat/>
    <w:rsid w:val="000A7A12"/>
    <w:pPr>
      <w:tabs>
        <w:tab w:val="left" w:pos="709"/>
      </w:tabs>
      <w:spacing w:after="0" w:line="240" w:lineRule="auto"/>
    </w:pPr>
    <w:rPr>
      <w:rFonts w:ascii="Tahoma" w:eastAsia="Times New Roman" w:hAnsi="Tahoma" w:cs="Times New Roman"/>
      <w:sz w:val="24"/>
      <w:szCs w:val="24"/>
      <w:lang w:val="pl-PL" w:eastAsia="pl-PL"/>
    </w:rPr>
  </w:style>
  <w:style w:type="paragraph" w:customStyle="1" w:styleId="a">
    <w:name w:val="Знак Знак"/>
    <w:basedOn w:val="Normale"/>
    <w:qFormat/>
    <w:rsid w:val="000A7A12"/>
    <w:pPr>
      <w:tabs>
        <w:tab w:val="left" w:pos="709"/>
      </w:tabs>
      <w:spacing w:after="0" w:line="240" w:lineRule="auto"/>
    </w:pPr>
    <w:rPr>
      <w:rFonts w:ascii="Tahoma" w:eastAsia="Times New Roman" w:hAnsi="Tahoma" w:cs="Times New Roman"/>
      <w:sz w:val="24"/>
      <w:szCs w:val="24"/>
      <w:lang w:val="pl-PL" w:eastAsia="pl-PL"/>
    </w:rPr>
  </w:style>
  <w:style w:type="paragraph" w:styleId="Paragrafoelenco">
    <w:name w:val="List Paragraph"/>
    <w:basedOn w:val="Normale"/>
    <w:uiPriority w:val="34"/>
    <w:qFormat/>
    <w:rsid w:val="000A7A12"/>
    <w:pPr>
      <w:ind w:left="720"/>
      <w:contextualSpacing/>
    </w:pPr>
    <w:rPr>
      <w:rFonts w:ascii="Calibri" w:eastAsia="Calibri" w:hAnsi="Calibri" w:cs="Times New Roman"/>
      <w:lang w:val="bg-BG"/>
    </w:rPr>
  </w:style>
  <w:style w:type="paragraph" w:styleId="Testonormale">
    <w:name w:val="Plain Text"/>
    <w:basedOn w:val="Normale"/>
    <w:link w:val="TestonormaleCarattere"/>
    <w:qFormat/>
    <w:rsid w:val="000A7A12"/>
    <w:pPr>
      <w:spacing w:after="0" w:line="240" w:lineRule="auto"/>
    </w:pPr>
    <w:rPr>
      <w:rFonts w:ascii="Courier New" w:eastAsia="Times New Roman" w:hAnsi="Courier New" w:cs="Courier New"/>
      <w:sz w:val="20"/>
      <w:szCs w:val="20"/>
      <w:lang w:val="bg-BG" w:eastAsia="bg-BG"/>
    </w:rPr>
  </w:style>
  <w:style w:type="paragraph" w:customStyle="1" w:styleId="Style6">
    <w:name w:val="Style6"/>
    <w:basedOn w:val="Normale"/>
    <w:uiPriority w:val="99"/>
    <w:qFormat/>
    <w:rsid w:val="000A7A12"/>
    <w:pPr>
      <w:widowControl w:val="0"/>
      <w:spacing w:after="0" w:line="298" w:lineRule="exact"/>
      <w:ind w:firstLine="710"/>
      <w:jc w:val="both"/>
    </w:pPr>
    <w:rPr>
      <w:rFonts w:ascii="Verdana" w:eastAsia="Times New Roman" w:hAnsi="Verdana" w:cs="Times New Roman"/>
      <w:sz w:val="24"/>
      <w:szCs w:val="24"/>
      <w:lang w:val="bg-BG" w:eastAsia="bg-BG"/>
    </w:rPr>
  </w:style>
  <w:style w:type="paragraph" w:customStyle="1" w:styleId="Style3">
    <w:name w:val="Style3"/>
    <w:basedOn w:val="Normale"/>
    <w:uiPriority w:val="99"/>
    <w:qFormat/>
    <w:rsid w:val="000A7A12"/>
    <w:pPr>
      <w:widowControl w:val="0"/>
      <w:spacing w:after="0" w:line="299" w:lineRule="exact"/>
      <w:ind w:firstLine="696"/>
      <w:jc w:val="both"/>
    </w:pPr>
    <w:rPr>
      <w:rFonts w:ascii="Verdana" w:eastAsia="Times New Roman" w:hAnsi="Verdana" w:cs="Times New Roman"/>
      <w:sz w:val="24"/>
      <w:szCs w:val="24"/>
      <w:lang w:val="bg-BG" w:eastAsia="bg-BG"/>
    </w:rPr>
  </w:style>
  <w:style w:type="paragraph" w:customStyle="1" w:styleId="Style5">
    <w:name w:val="Style5"/>
    <w:basedOn w:val="Normale"/>
    <w:uiPriority w:val="99"/>
    <w:qFormat/>
    <w:rsid w:val="000A7A12"/>
    <w:pPr>
      <w:widowControl w:val="0"/>
      <w:spacing w:after="0" w:line="240" w:lineRule="auto"/>
    </w:pPr>
    <w:rPr>
      <w:rFonts w:ascii="Verdana" w:eastAsia="Times New Roman" w:hAnsi="Verdana" w:cs="Times New Roman"/>
      <w:sz w:val="24"/>
      <w:szCs w:val="24"/>
      <w:lang w:val="bg-BG" w:eastAsia="bg-BG"/>
    </w:rPr>
  </w:style>
  <w:style w:type="paragraph" w:customStyle="1" w:styleId="Style7">
    <w:name w:val="Style7"/>
    <w:basedOn w:val="Normale"/>
    <w:uiPriority w:val="99"/>
    <w:qFormat/>
    <w:rsid w:val="000A7A12"/>
    <w:pPr>
      <w:widowControl w:val="0"/>
      <w:spacing w:after="0" w:line="302" w:lineRule="exact"/>
      <w:jc w:val="both"/>
    </w:pPr>
    <w:rPr>
      <w:rFonts w:ascii="Verdana" w:eastAsia="Times New Roman" w:hAnsi="Verdana" w:cs="Times New Roman"/>
      <w:sz w:val="24"/>
      <w:szCs w:val="24"/>
      <w:lang w:val="bg-BG" w:eastAsia="bg-BG"/>
    </w:rPr>
  </w:style>
  <w:style w:type="paragraph" w:customStyle="1" w:styleId="Standard2">
    <w:name w:val="Standard 2"/>
    <w:basedOn w:val="Normale"/>
    <w:qFormat/>
    <w:rsid w:val="000A7A12"/>
    <w:pPr>
      <w:spacing w:after="120" w:line="240" w:lineRule="auto"/>
      <w:ind w:left="567" w:hanging="567"/>
      <w:jc w:val="both"/>
    </w:pPr>
    <w:rPr>
      <w:rFonts w:ascii="Times New Roman" w:eastAsia="Times New Roman" w:hAnsi="Times New Roman" w:cs="Times New Roman"/>
      <w:lang w:val="en-GB"/>
    </w:rPr>
  </w:style>
  <w:style w:type="paragraph" w:customStyle="1" w:styleId="Default">
    <w:name w:val="Default"/>
    <w:qFormat/>
    <w:rsid w:val="000A7A12"/>
    <w:pPr>
      <w:widowControl w:val="0"/>
    </w:pPr>
    <w:rPr>
      <w:rFonts w:ascii="Tahoma" w:eastAsia="Times New Roman" w:hAnsi="Tahoma" w:cs="Tahoma"/>
      <w:color w:val="000000"/>
      <w:sz w:val="24"/>
      <w:szCs w:val="24"/>
      <w:lang w:val="en-US"/>
    </w:rPr>
  </w:style>
  <w:style w:type="paragraph" w:styleId="Testocommento">
    <w:name w:val="annotation text"/>
    <w:basedOn w:val="Normale"/>
    <w:link w:val="TestocommentoCarattere"/>
    <w:qFormat/>
    <w:rsid w:val="000A7A12"/>
    <w:pPr>
      <w:spacing w:after="0" w:line="240" w:lineRule="auto"/>
    </w:pPr>
    <w:rPr>
      <w:rFonts w:ascii="Times New Roman" w:eastAsia="Times New Roman" w:hAnsi="Times New Roman" w:cs="Times New Roman"/>
      <w:sz w:val="20"/>
      <w:szCs w:val="20"/>
      <w:lang w:val="bg-BG"/>
    </w:rPr>
  </w:style>
  <w:style w:type="paragraph" w:styleId="Soggettocommento">
    <w:name w:val="annotation subject"/>
    <w:basedOn w:val="Testocommento"/>
    <w:next w:val="Testocommento"/>
    <w:link w:val="SoggettocommentoCarattere"/>
    <w:qFormat/>
    <w:rsid w:val="000A7A12"/>
    <w:rPr>
      <w:b/>
      <w:bCs/>
    </w:rPr>
  </w:style>
  <w:style w:type="table" w:styleId="Grigliatabella">
    <w:name w:val="Table Grid"/>
    <w:basedOn w:val="Tabellanormale"/>
    <w:uiPriority w:val="39"/>
    <w:rsid w:val="000A7A12"/>
    <w:rPr>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824549">
      <w:bodyDiv w:val="1"/>
      <w:marLeft w:val="0"/>
      <w:marRight w:val="0"/>
      <w:marTop w:val="0"/>
      <w:marBottom w:val="0"/>
      <w:divBdr>
        <w:top w:val="none" w:sz="0" w:space="0" w:color="auto"/>
        <w:left w:val="none" w:sz="0" w:space="0" w:color="auto"/>
        <w:bottom w:val="none" w:sz="0" w:space="0" w:color="auto"/>
        <w:right w:val="none" w:sz="0" w:space="0" w:color="auto"/>
      </w:divBdr>
    </w:div>
    <w:div w:id="1879312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1755C-F3E7-4A21-A04C-8D3EE10A0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4828</TotalTime>
  <Pages>3</Pages>
  <Words>1057</Words>
  <Characters>6026</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2023-06-01T12:49:00Z</cp:lastPrinted>
  <dcterms:created xsi:type="dcterms:W3CDTF">2021-07-27T14:40:00Z</dcterms:created>
  <dcterms:modified xsi:type="dcterms:W3CDTF">2026-07-03T08:21:00Z</dcterms:modified>
  <dc:language>it-IT</dc:language>
</cp:coreProperties>
</file>