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header2.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media/image1.png" ContentType="image/png"/>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document.xml" ContentType="application/vnd.openxmlformats-officedocument.wordprocessingml.document.main+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rPr>
          <w:rFonts w:ascii="Arial" w:hAnsi="Arial" w:cs="Arial"/>
        </w:rPr>
      </w:pPr>
      <w:r>
        <w:rPr>
          <w:rFonts w:cs="Arial" w:ascii="Arial" w:hAnsi="Arial"/>
        </w:rPr>
        <w:t>The certification body and all the staff involved in the certification activities manage the documents and records according to this policy.</w:t>
      </w:r>
    </w:p>
    <w:p>
      <w:pPr>
        <w:pStyle w:val="Normal"/>
        <w:spacing w:before="0" w:after="0"/>
        <w:rPr>
          <w:rFonts w:ascii="Arial" w:hAnsi="Arial" w:cs="Arial"/>
        </w:rPr>
      </w:pPr>
      <w:r>
        <w:rPr>
          <w:rFonts w:cs="Arial" w:ascii="Arial" w:hAnsi="Arial"/>
        </w:rPr>
        <w:t>The documents and the records are officially in English language (according to the terms of the contract with the client and the participation of foreign in the audit team).</w:t>
      </w:r>
    </w:p>
    <w:p>
      <w:pPr>
        <w:pStyle w:val="Normal"/>
        <w:spacing w:before="0" w:after="0"/>
        <w:rPr>
          <w:rFonts w:ascii="Arial" w:hAnsi="Arial" w:cs="Arial"/>
        </w:rPr>
      </w:pPr>
      <w:r>
        <w:rPr>
          <w:rFonts w:cs="Arial" w:ascii="Arial" w:hAnsi="Arial"/>
        </w:rPr>
      </w:r>
    </w:p>
    <w:p>
      <w:pPr>
        <w:pStyle w:val="Normal"/>
        <w:spacing w:before="0" w:after="0"/>
        <w:rPr>
          <w:rFonts w:ascii="Arial" w:hAnsi="Arial" w:cs="Arial"/>
        </w:rPr>
      </w:pPr>
      <w:r>
        <w:rPr>
          <w:rFonts w:cs="Arial" w:ascii="Arial" w:hAnsi="Arial"/>
        </w:rPr>
        <w:t>The records are created in a way that ensures that they are readable, dated, indexed or registered under the relevant procedure or instruction and stored in the ERP system managed on a private Cloud: this system is an internal develoed SaaS application to manage all the activities, that prevent unauthorized access and protected unathorized changes of electronic records stored even the copy for backup.</w:t>
      </w:r>
    </w:p>
    <w:p>
      <w:pPr>
        <w:pStyle w:val="Normal"/>
        <w:spacing w:before="0" w:after="0"/>
        <w:rPr>
          <w:rFonts w:ascii="Arial" w:hAnsi="Arial" w:cs="Arial"/>
        </w:rPr>
      </w:pPr>
      <w:r>
        <w:rPr>
          <w:rFonts w:cs="Arial" w:ascii="Arial" w:hAnsi="Arial"/>
        </w:rPr>
      </w:r>
    </w:p>
    <w:p>
      <w:pPr>
        <w:pStyle w:val="Normal"/>
        <w:spacing w:before="0" w:after="0"/>
        <w:rPr>
          <w:rFonts w:ascii="Arial" w:hAnsi="Arial" w:cs="Arial"/>
        </w:rPr>
      </w:pPr>
      <w:r>
        <w:rPr>
          <w:rFonts w:cs="Arial" w:ascii="Arial" w:hAnsi="Arial"/>
        </w:rPr>
        <w:t>The documents and records must be easily identified and there shall be information about the person who created / updated it, with proper level of authorization in reading and writing.</w:t>
      </w:r>
    </w:p>
    <w:p>
      <w:pPr>
        <w:pStyle w:val="Normal"/>
        <w:spacing w:before="0" w:after="0"/>
        <w:rPr>
          <w:rFonts w:ascii="Arial" w:hAnsi="Arial" w:cs="Arial"/>
        </w:rPr>
      </w:pPr>
      <w:r>
        <w:rPr>
          <w:rFonts w:cs="Arial" w:ascii="Arial" w:hAnsi="Arial"/>
        </w:rPr>
        <w:t>The records created during the certification processe don’t need to be approved except the audit plan and audit reports and the approval is recorded on the ERP system.</w:t>
      </w:r>
    </w:p>
    <w:p>
      <w:pPr>
        <w:pStyle w:val="Normal"/>
        <w:spacing w:before="0" w:after="0"/>
        <w:rPr>
          <w:rFonts w:ascii="Arial" w:hAnsi="Arial" w:cs="Arial"/>
        </w:rPr>
      </w:pPr>
      <w:r>
        <w:rPr>
          <w:rFonts w:cs="Arial" w:ascii="Arial" w:hAnsi="Arial"/>
        </w:rPr>
      </w:r>
    </w:p>
    <w:p>
      <w:pPr>
        <w:pStyle w:val="Normal"/>
        <w:spacing w:before="0" w:after="0"/>
        <w:rPr>
          <w:rFonts w:ascii="Arial" w:hAnsi="Arial" w:cs="Arial"/>
        </w:rPr>
      </w:pPr>
      <w:r>
        <w:rPr>
          <w:rFonts w:cs="Arial" w:ascii="Arial" w:hAnsi="Arial"/>
        </w:rPr>
        <w:t>The documents and the records are distributed by the Top management and they can be only consulted through the ERP system, in order to have the traceability to the access to the information.</w:t>
      </w:r>
    </w:p>
    <w:p>
      <w:pPr>
        <w:pStyle w:val="Normal"/>
        <w:spacing w:before="0" w:after="0"/>
        <w:rPr>
          <w:rFonts w:ascii="Arial" w:hAnsi="Arial" w:cs="Arial"/>
        </w:rPr>
      </w:pPr>
      <w:r>
        <w:rPr>
          <w:rFonts w:cs="Arial" w:ascii="Arial" w:hAnsi="Arial"/>
        </w:rPr>
      </w:r>
    </w:p>
    <w:p>
      <w:pPr>
        <w:pStyle w:val="Normal"/>
        <w:spacing w:before="0" w:after="0"/>
        <w:rPr>
          <w:rFonts w:ascii="Arial" w:hAnsi="Arial" w:cs="Arial"/>
          <w:lang w:val="es-ES"/>
        </w:rPr>
      </w:pPr>
      <w:r>
        <w:rPr>
          <w:rFonts w:cs="Arial" w:ascii="Arial" w:hAnsi="Arial"/>
          <w:lang w:val="es-ES"/>
        </w:rPr>
        <w:t>It’s forbidden the export of clients documents and records outside from the certification body without an authorization of the Top management.</w:t>
      </w:r>
    </w:p>
    <w:p>
      <w:pPr>
        <w:pStyle w:val="Normal"/>
        <w:spacing w:before="0" w:after="0"/>
        <w:rPr>
          <w:rFonts w:ascii="Arial" w:hAnsi="Arial" w:cs="Arial"/>
          <w:lang w:val="es-ES"/>
        </w:rPr>
      </w:pPr>
      <w:r>
        <w:rPr>
          <w:rFonts w:cs="Arial" w:ascii="Arial" w:hAnsi="Arial"/>
          <w:lang w:val="es-ES"/>
        </w:rPr>
      </w:r>
    </w:p>
    <w:p>
      <w:pPr>
        <w:pStyle w:val="Normal"/>
        <w:spacing w:before="0" w:after="0"/>
        <w:rPr>
          <w:rFonts w:ascii="Arial" w:hAnsi="Arial" w:cs="Arial"/>
        </w:rPr>
      </w:pPr>
      <w:r>
        <w:rPr>
          <w:rFonts w:cs="Arial" w:ascii="Arial" w:hAnsi="Arial"/>
          <w:lang w:val="it-IT"/>
        </w:rPr>
        <w:t>The certification body, in order to ensure confidentiality with the Client throughout all certification processes:</w:t>
      </w:r>
    </w:p>
    <w:p>
      <w:pPr>
        <w:pStyle w:val="Normal"/>
        <w:numPr>
          <w:ilvl w:val="0"/>
          <w:numId w:val="2"/>
        </w:numPr>
        <w:spacing w:before="0" w:after="0"/>
        <w:rPr>
          <w:rFonts w:ascii="Arial" w:hAnsi="Arial" w:cs="Arial"/>
        </w:rPr>
      </w:pPr>
      <w:r>
        <w:rPr>
          <w:rFonts w:cs="Arial" w:ascii="Arial" w:hAnsi="Arial"/>
          <w:lang w:val="it-IT"/>
        </w:rPr>
        <w:t>has established a risk analysis process, which is periodically reviewed to identify possible threats to confidentiality;</w:t>
      </w:r>
    </w:p>
    <w:p>
      <w:pPr>
        <w:pStyle w:val="Normal"/>
        <w:numPr>
          <w:ilvl w:val="0"/>
          <w:numId w:val="2"/>
        </w:numPr>
        <w:spacing w:before="0" w:after="0"/>
        <w:rPr>
          <w:rFonts w:ascii="Arial" w:hAnsi="Arial" w:cs="Arial"/>
        </w:rPr>
      </w:pPr>
      <w:r>
        <w:rPr>
          <w:rFonts w:cs="Arial" w:ascii="Arial" w:hAnsi="Arial"/>
          <w:lang w:val="it-IT"/>
        </w:rPr>
        <w:t>implements corrective actions resulting from the risk analysis;</w:t>
      </w:r>
    </w:p>
    <w:p>
      <w:pPr>
        <w:pStyle w:val="Normal"/>
        <w:numPr>
          <w:ilvl w:val="0"/>
          <w:numId w:val="2"/>
        </w:numPr>
        <w:spacing w:before="0" w:after="0"/>
        <w:rPr>
          <w:rFonts w:ascii="Arial" w:hAnsi="Arial" w:cs="Arial"/>
        </w:rPr>
      </w:pPr>
      <w:r>
        <w:rPr>
          <w:rFonts w:cs="Arial" w:ascii="Arial" w:hAnsi="Arial"/>
          <w:lang w:val="it-IT"/>
        </w:rPr>
        <w:t>does not use third-party services that may have access to Client data, including AI tools;</w:t>
      </w:r>
    </w:p>
    <w:p>
      <w:pPr>
        <w:pStyle w:val="Normal"/>
        <w:numPr>
          <w:ilvl w:val="0"/>
          <w:numId w:val="2"/>
        </w:numPr>
        <w:spacing w:before="0" w:after="0"/>
        <w:rPr>
          <w:rFonts w:ascii="Arial" w:hAnsi="Arial" w:cs="Arial"/>
        </w:rPr>
      </w:pPr>
      <w:r>
        <w:rPr>
          <w:rFonts w:cs="Arial" w:ascii="Arial" w:hAnsi="Arial"/>
          <w:lang w:val="it-IT"/>
        </w:rPr>
        <w:t>stores and processes data exclusively within its private cloud infrastructure;</w:t>
      </w:r>
    </w:p>
    <w:p>
      <w:pPr>
        <w:pStyle w:val="Normal"/>
        <w:numPr>
          <w:ilvl w:val="0"/>
          <w:numId w:val="2"/>
        </w:numPr>
        <w:spacing w:before="0" w:after="0"/>
        <w:rPr>
          <w:rFonts w:ascii="Arial" w:hAnsi="Arial" w:cs="Arial"/>
        </w:rPr>
      </w:pPr>
      <w:r>
        <w:rPr>
          <w:rFonts w:cs="Arial" w:ascii="Arial" w:hAnsi="Arial"/>
          <w:lang w:val="it-IT"/>
        </w:rPr>
        <w:t>does not use records in an unauthorized manner, including industrial, commercial and/or personal data. Such records may only be used internally to improve the certification process after the application of appropriate anonymization criteria;</w:t>
      </w:r>
    </w:p>
    <w:p>
      <w:pPr>
        <w:pStyle w:val="Normal"/>
        <w:numPr>
          <w:ilvl w:val="0"/>
          <w:numId w:val="2"/>
        </w:numPr>
        <w:spacing w:before="0" w:after="0"/>
        <w:rPr>
          <w:rFonts w:ascii="Arial" w:hAnsi="Arial" w:cs="Arial"/>
        </w:rPr>
      </w:pPr>
      <w:r>
        <w:rPr>
          <w:rFonts w:cs="Arial" w:ascii="Arial" w:hAnsi="Arial"/>
          <w:lang w:val="it-IT"/>
        </w:rPr>
        <w:t>does not sell, transfer or disclose Client data to third-party companies or organizations;</w:t>
      </w:r>
    </w:p>
    <w:p>
      <w:pPr>
        <w:pStyle w:val="Normal"/>
        <w:numPr>
          <w:ilvl w:val="0"/>
          <w:numId w:val="2"/>
        </w:numPr>
        <w:spacing w:before="0" w:after="0"/>
        <w:rPr>
          <w:rFonts w:ascii="Arial" w:hAnsi="Arial" w:cs="Arial"/>
        </w:rPr>
      </w:pPr>
      <w:r>
        <w:rPr>
          <w:rFonts w:cs="Arial" w:ascii="Arial" w:hAnsi="Arial"/>
          <w:lang w:val="it-IT"/>
        </w:rPr>
        <w:t>may disclose confidential information only when required by applicable law or when authorized by contractual arrangements, including agreements with an accreditation body;</w:t>
      </w:r>
    </w:p>
    <w:p>
      <w:pPr>
        <w:pStyle w:val="Normal"/>
        <w:numPr>
          <w:ilvl w:val="0"/>
          <w:numId w:val="2"/>
        </w:numPr>
        <w:spacing w:before="0" w:after="0"/>
        <w:rPr>
          <w:rFonts w:ascii="Arial" w:hAnsi="Arial" w:cs="Arial"/>
        </w:rPr>
      </w:pPr>
      <w:r>
        <w:rPr>
          <w:rFonts w:cs="Arial" w:ascii="Arial" w:hAnsi="Arial"/>
          <w:lang w:val="it-IT"/>
        </w:rPr>
        <w:t>when confidential information must be disclosed, informs the Client or the individual concerned in advance, or as soon as legally permitted, specifying the information to be provided and the recipient of such information, unless notification is prohibited by law;</w:t>
      </w:r>
    </w:p>
    <w:p>
      <w:pPr>
        <w:pStyle w:val="Normal"/>
        <w:numPr>
          <w:ilvl w:val="0"/>
          <w:numId w:val="2"/>
        </w:numPr>
        <w:spacing w:before="0" w:after="0"/>
        <w:rPr>
          <w:rFonts w:ascii="Arial" w:hAnsi="Arial" w:cs="Arial"/>
        </w:rPr>
      </w:pPr>
      <w:r>
        <w:rPr>
          <w:rFonts w:cs="Arial" w:ascii="Arial" w:hAnsi="Arial"/>
          <w:lang w:val="it-IT"/>
        </w:rPr>
        <w:t>limits any mandatory or authorized disclosure to the minimum amount of information necessary to comply with the applicable legal or contractual requirement;</w:t>
      </w:r>
    </w:p>
    <w:p>
      <w:pPr>
        <w:pStyle w:val="Normal"/>
        <w:numPr>
          <w:ilvl w:val="0"/>
          <w:numId w:val="2"/>
        </w:numPr>
        <w:spacing w:before="0" w:after="0"/>
        <w:rPr>
          <w:rFonts w:ascii="Arial" w:hAnsi="Arial" w:cs="Arial"/>
        </w:rPr>
      </w:pPr>
      <w:r>
        <w:rPr>
          <w:rFonts w:cs="Arial" w:ascii="Arial" w:hAnsi="Arial"/>
          <w:lang w:val="it-IT"/>
        </w:rPr>
        <w:t>maintains appropriate records of any disclosure of confidential information, including the legal or contractual basis, the information disclosed, the recipient and, where applicable, the notification provided to the Client or individual concerned.</w:t>
      </w:r>
    </w:p>
    <w:p>
      <w:pPr>
        <w:pStyle w:val="Normal"/>
        <w:spacing w:before="0" w:after="0"/>
        <w:rPr>
          <w:rFonts w:ascii="Arial" w:hAnsi="Arial" w:cs="Arial"/>
          <w:lang w:val="bg-BG"/>
        </w:rPr>
      </w:pPr>
      <w:r>
        <w:rPr>
          <w:rFonts w:cs="Arial" w:ascii="Arial" w:hAnsi="Arial"/>
          <w:lang w:val="bg-BG"/>
        </w:rPr>
      </w:r>
    </w:p>
    <w:p>
      <w:pPr>
        <w:pStyle w:val="Normal"/>
        <w:spacing w:before="0" w:after="0"/>
        <w:jc w:val="center"/>
        <w:rPr>
          <w:rFonts w:ascii="Arial" w:hAnsi="Arial" w:cs="Arial"/>
          <w:b/>
          <w:bCs/>
          <w:i/>
          <w:i/>
          <w:iCs/>
          <w:lang w:val="es-ES"/>
        </w:rPr>
      </w:pPr>
      <w:r>
        <w:rPr>
          <w:rFonts w:cs="Arial" w:ascii="Arial" w:hAnsi="Arial"/>
          <w:b/>
          <w:bCs/>
          <w:i/>
          <w:iCs/>
          <w:lang w:val="es-ES"/>
        </w:rPr>
        <w:t>The record access is regulated for staff by the national law or the European GDPR - Regulation 2016/679</w:t>
      </w:r>
    </w:p>
    <w:p>
      <w:pPr>
        <w:pStyle w:val="Normal"/>
        <w:spacing w:before="0" w:after="0"/>
        <w:rPr>
          <w:rFonts w:ascii="Arial" w:hAnsi="Arial" w:cs="Arial"/>
          <w:lang w:val="es-ES"/>
        </w:rPr>
      </w:pPr>
      <w:r>
        <w:rPr>
          <w:rFonts w:cs="Arial" w:ascii="Arial" w:hAnsi="Arial"/>
          <w:lang w:val="es-ES"/>
        </w:rPr>
      </w:r>
    </w:p>
    <w:p>
      <w:pPr>
        <w:pStyle w:val="Normal"/>
        <w:spacing w:before="0" w:after="0"/>
        <w:rPr>
          <w:rFonts w:ascii="Arial" w:hAnsi="Arial" w:cs="Arial"/>
          <w:lang w:val="es-ES"/>
        </w:rPr>
      </w:pPr>
      <w:r>
        <w:rPr>
          <w:rFonts w:cs="Arial" w:ascii="Arial" w:hAnsi="Arial"/>
          <w:lang w:val="es-ES"/>
        </w:rPr>
        <w:t>The records are stored in such a way as to ensures protection from damage, dirt, loss and unauthorized access (theft, destruction, alteration, etc.) with a private encrypted cloud backup.</w:t>
      </w:r>
    </w:p>
    <w:p>
      <w:pPr>
        <w:pStyle w:val="Normal"/>
        <w:spacing w:before="0" w:after="0"/>
        <w:rPr>
          <w:rFonts w:ascii="Arial" w:hAnsi="Arial" w:cs="Arial"/>
          <w:lang w:val="es-ES"/>
        </w:rPr>
      </w:pPr>
      <w:r>
        <w:rPr>
          <w:rFonts w:cs="Arial" w:ascii="Arial" w:hAnsi="Arial"/>
          <w:lang w:val="es-ES"/>
        </w:rPr>
      </w:r>
    </w:p>
    <w:p>
      <w:pPr>
        <w:pStyle w:val="Normal"/>
        <w:spacing w:before="0" w:after="0"/>
        <w:rPr>
          <w:rFonts w:ascii="Arial" w:hAnsi="Arial" w:cs="Arial"/>
          <w:i/>
          <w:i/>
          <w:iCs/>
        </w:rPr>
      </w:pPr>
      <w:r>
        <w:rPr>
          <w:rFonts w:cs="Arial" w:ascii="Arial" w:hAnsi="Arial"/>
          <w:i/>
          <w:iCs/>
          <w:lang w:val="es-ES"/>
        </w:rPr>
        <w:t xml:space="preserve">The shelf life of client records after archiving process-related certification corresponds at least to 4 </w:t>
      </w:r>
      <w:r>
        <w:rPr>
          <w:rFonts w:cs="Arial" w:ascii="Arial" w:hAnsi="Arial"/>
          <w:i/>
          <w:iCs/>
        </w:rPr>
        <w:t>consecutive cycles of certification.</w:t>
      </w:r>
    </w:p>
    <w:p>
      <w:pPr>
        <w:pStyle w:val="Normal"/>
        <w:spacing w:before="0" w:after="0"/>
        <w:rPr>
          <w:rFonts w:ascii="Arial" w:hAnsi="Arial" w:cs="Arial"/>
          <w:b/>
          <w:bCs/>
          <w:i/>
          <w:i/>
          <w:iCs/>
        </w:rPr>
      </w:pPr>
      <w:r>
        <w:rPr>
          <w:rFonts w:cs="Arial" w:ascii="Arial" w:hAnsi="Arial"/>
          <w:b/>
          <w:bCs/>
          <w:i/>
          <w:iCs/>
        </w:rPr>
      </w:r>
    </w:p>
    <w:p>
      <w:pPr>
        <w:pStyle w:val="Normal"/>
        <w:spacing w:before="0" w:after="0"/>
        <w:rPr>
          <w:rFonts w:ascii="Arial" w:hAnsi="Arial" w:cs="Arial"/>
        </w:rPr>
      </w:pPr>
      <w:r>
        <w:rPr>
          <w:rFonts w:cs="Arial" w:ascii="Arial" w:hAnsi="Arial"/>
        </w:rPr>
        <w:t>The archiving and destruction are carried out under the supervision of the Top management.</w:t>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134" w:right="1134" w:gutter="0" w:header="708" w:top="1417" w:footer="708" w:bottom="1134"/>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Timok">
    <w:charset w:val="01"/>
    <w:family w:val="roman"/>
    <w:pitch w:val="variable"/>
  </w:font>
  <w:font w:name="Times New Roman">
    <w:charset w:val="01"/>
    <w:family w:val="roman"/>
    <w:pitch w:val="variable"/>
  </w:font>
  <w:font w:name="Tahoma">
    <w:charset w:val="01"/>
    <w:family w:val="roman"/>
    <w:pitch w:val="variable"/>
  </w:font>
  <w:font w:name="Courier New">
    <w:charset w:val="01"/>
    <w:family w:val="roman"/>
    <w:pitch w:val="variable"/>
  </w:font>
  <w:font w:name="OpenSymbol">
    <w:altName w:val="Arial Unicode MS"/>
    <w:charset w:val="02"/>
    <w:family w:val="auto"/>
    <w:pitch w:val="default"/>
  </w:font>
  <w:font w:name="Liberation Sans">
    <w:altName w:val="Arial"/>
    <w:charset w:val="01"/>
    <w:family w:val="roman"/>
    <w:pitch w:val="variable"/>
  </w:font>
  <w:font w:name="Verdana">
    <w:charset w:val="01"/>
    <w:family w:val="roman"/>
    <w:pitch w:val="variable"/>
  </w:font>
  <w:font w:name="Symbol">
    <w:charset w:val="02"/>
    <w:family w:val="auto"/>
    <w:pitch w:val="default"/>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854"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4930"/>
      <w:gridCol w:w="4923"/>
    </w:tblGrid>
    <w:tr>
      <w:trPr>
        <w:trHeight w:val="454" w:hRule="atLeast"/>
      </w:trPr>
      <w:tc>
        <w:tcPr>
          <w:tcW w:w="4930" w:type="dxa"/>
          <w:tcBorders/>
          <w:vAlign w:val="center"/>
        </w:tcPr>
        <w:p>
          <w:pPr>
            <w:pStyle w:val="Footer"/>
            <w:rPr/>
          </w:pPr>
          <w:r>
            <w:rPr>
              <w:rFonts w:cs="Arial" w:ascii="Arial" w:hAnsi="Arial"/>
              <w:sz w:val="20"/>
            </w:rPr>
            <w:t xml:space="preserve">Ed. 1 Rev. 1 - </w:t>
          </w:r>
          <w:r>
            <w:rPr>
              <w:rFonts w:cs="Arial" w:ascii="Arial" w:hAnsi="Arial"/>
              <w:sz w:val="20"/>
              <w:szCs w:val="24"/>
              <w:lang w:eastAsia="ar-SA"/>
            </w:rPr>
            <w:t>12.06.2026</w:t>
          </w:r>
        </w:p>
      </w:tc>
      <w:tc>
        <w:tcPr>
          <w:tcW w:w="4923" w:type="dxa"/>
          <w:tcBorders/>
          <w:vAlign w:val="center"/>
        </w:tcPr>
        <w:p>
          <w:pPr>
            <w:pStyle w:val="Normal"/>
            <w:tabs>
              <w:tab w:val="clear" w:pos="708"/>
              <w:tab w:val="left" w:pos="2160" w:leader="none"/>
              <w:tab w:val="right" w:pos="9706" w:leader="none"/>
            </w:tabs>
            <w:spacing w:before="0" w:after="0"/>
            <w:jc w:val="right"/>
            <w:rPr>
              <w:rFonts w:ascii="Arial" w:hAnsi="Arial" w:cs="Arial"/>
              <w:bCs/>
              <w:sz w:val="20"/>
              <w:szCs w:val="20"/>
            </w:rPr>
          </w:pPr>
          <w:r>
            <w:rPr>
              <w:rStyle w:val="Titolo5Carattere"/>
              <w:rFonts w:eastAsia="Calibri" w:cs="Arial" w:ascii="Arial" w:hAnsi="Arial"/>
              <w:b w:val="false"/>
              <w:bCs/>
              <w:sz w:val="20"/>
            </w:rPr>
            <w:fldChar w:fldCharType="begin"/>
          </w:r>
          <w:r>
            <w:rPr>
              <w:rStyle w:val="Titolo5Carattere"/>
              <w:sz w:val="20"/>
              <w:b w:val="false"/>
              <w:bCs/>
              <w:rFonts w:eastAsia="Calibri" w:cs="Arial" w:ascii="Arial" w:hAnsi="Arial"/>
            </w:rPr>
            <w:instrText xml:space="preserve"> PAGE </w:instrText>
          </w:r>
          <w:r>
            <w:rPr>
              <w:rStyle w:val="Titolo5Carattere"/>
              <w:sz w:val="20"/>
              <w:b w:val="false"/>
              <w:bCs/>
              <w:rFonts w:eastAsia="Calibri" w:cs="Arial" w:ascii="Arial" w:hAnsi="Arial"/>
            </w:rPr>
            <w:fldChar w:fldCharType="separate"/>
          </w:r>
          <w:r>
            <w:rPr>
              <w:rStyle w:val="Titolo5Carattere"/>
              <w:sz w:val="20"/>
              <w:b w:val="false"/>
              <w:bCs/>
              <w:rFonts w:eastAsia="Calibri" w:cs="Arial" w:ascii="Arial" w:hAnsi="Arial"/>
            </w:rPr>
            <w:t>2</w:t>
          </w:r>
          <w:r>
            <w:rPr>
              <w:rStyle w:val="Titolo5Carattere"/>
              <w:sz w:val="20"/>
              <w:b w:val="false"/>
              <w:bCs/>
              <w:rFonts w:eastAsia="Calibri" w:cs="Arial" w:ascii="Arial" w:hAnsi="Arial"/>
            </w:rPr>
            <w:fldChar w:fldCharType="end"/>
          </w:r>
          <w:r>
            <w:rPr>
              <w:rFonts w:cs="Arial" w:ascii="Arial" w:hAnsi="Arial"/>
              <w:bCs/>
              <w:sz w:val="20"/>
              <w:szCs w:val="20"/>
            </w:rPr>
            <w:t>/</w:t>
          </w:r>
          <w:r>
            <w:rPr>
              <w:rStyle w:val="Titolo5Carattere"/>
              <w:rFonts w:eastAsia="Calibri" w:cs="Arial" w:ascii="Arial" w:hAnsi="Arial"/>
              <w:b w:val="false"/>
              <w:bCs/>
              <w:sz w:val="20"/>
            </w:rPr>
            <w:fldChar w:fldCharType="begin"/>
          </w:r>
          <w:r>
            <w:rPr>
              <w:rStyle w:val="Titolo5Carattere"/>
              <w:sz w:val="20"/>
              <w:b w:val="false"/>
              <w:bCs/>
              <w:rFonts w:eastAsia="Calibri" w:cs="Arial" w:ascii="Arial" w:hAnsi="Arial"/>
            </w:rPr>
            <w:instrText xml:space="preserve"> NUMPAGES </w:instrText>
          </w:r>
          <w:r>
            <w:rPr>
              <w:rStyle w:val="Titolo5Carattere"/>
              <w:sz w:val="20"/>
              <w:b w:val="false"/>
              <w:bCs/>
              <w:rFonts w:eastAsia="Calibri" w:cs="Arial" w:ascii="Arial" w:hAnsi="Arial"/>
            </w:rPr>
            <w:fldChar w:fldCharType="separate"/>
          </w:r>
          <w:r>
            <w:rPr>
              <w:rStyle w:val="Titolo5Carattere"/>
              <w:sz w:val="20"/>
              <w:b w:val="false"/>
              <w:bCs/>
              <w:rFonts w:eastAsia="Calibri" w:cs="Arial" w:ascii="Arial" w:hAnsi="Arial"/>
            </w:rPr>
            <w:t>2</w:t>
          </w:r>
          <w:r>
            <w:rPr>
              <w:rStyle w:val="Titolo5Carattere"/>
              <w:sz w:val="20"/>
              <w:b w:val="false"/>
              <w:bCs/>
              <w:rFonts w:eastAsia="Calibri" w:cs="Arial" w:ascii="Arial" w:hAnsi="Arial"/>
            </w:rPr>
            <w:fldChar w:fldCharType="end"/>
          </w:r>
        </w:p>
      </w:tc>
    </w:tr>
  </w:tbl>
  <w:p>
    <w:pPr>
      <w:pStyle w:val="Footer"/>
      <w:rPr>
        <w:bCs/>
        <w:sz w:val="20"/>
        <w:szCs w:val="20"/>
      </w:rPr>
    </w:pPr>
    <w:r>
      <w:rPr>
        <w:bCs/>
        <w:sz w:val="20"/>
        <w:szCs w:val="20"/>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854"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4930"/>
      <w:gridCol w:w="4923"/>
    </w:tblGrid>
    <w:tr>
      <w:trPr>
        <w:trHeight w:val="454" w:hRule="atLeast"/>
      </w:trPr>
      <w:tc>
        <w:tcPr>
          <w:tcW w:w="4930" w:type="dxa"/>
          <w:tcBorders/>
          <w:vAlign w:val="center"/>
        </w:tcPr>
        <w:p>
          <w:pPr>
            <w:pStyle w:val="Footer"/>
            <w:rPr/>
          </w:pPr>
          <w:r>
            <w:rPr>
              <w:rFonts w:cs="Arial" w:ascii="Arial" w:hAnsi="Arial"/>
              <w:sz w:val="20"/>
            </w:rPr>
            <w:t xml:space="preserve">Ed. 1 Rev. 1 - </w:t>
          </w:r>
          <w:r>
            <w:rPr>
              <w:rFonts w:cs="Arial" w:ascii="Arial" w:hAnsi="Arial"/>
              <w:sz w:val="20"/>
              <w:szCs w:val="24"/>
              <w:lang w:eastAsia="ar-SA"/>
            </w:rPr>
            <w:t>12.06.2026</w:t>
          </w:r>
        </w:p>
      </w:tc>
      <w:tc>
        <w:tcPr>
          <w:tcW w:w="4923" w:type="dxa"/>
          <w:tcBorders/>
          <w:vAlign w:val="center"/>
        </w:tcPr>
        <w:p>
          <w:pPr>
            <w:pStyle w:val="Normal"/>
            <w:tabs>
              <w:tab w:val="clear" w:pos="708"/>
              <w:tab w:val="left" w:pos="2160" w:leader="none"/>
              <w:tab w:val="right" w:pos="9706" w:leader="none"/>
            </w:tabs>
            <w:spacing w:before="0" w:after="0"/>
            <w:jc w:val="right"/>
            <w:rPr>
              <w:rFonts w:ascii="Arial" w:hAnsi="Arial" w:cs="Arial"/>
              <w:bCs/>
              <w:sz w:val="20"/>
              <w:szCs w:val="20"/>
            </w:rPr>
          </w:pPr>
          <w:r>
            <w:rPr>
              <w:rStyle w:val="Titolo5Carattere"/>
              <w:rFonts w:eastAsia="Calibri" w:cs="Arial" w:ascii="Arial" w:hAnsi="Arial"/>
              <w:b w:val="false"/>
              <w:bCs/>
              <w:sz w:val="20"/>
            </w:rPr>
            <w:fldChar w:fldCharType="begin"/>
          </w:r>
          <w:r>
            <w:rPr>
              <w:rStyle w:val="Titolo5Carattere"/>
              <w:sz w:val="20"/>
              <w:b w:val="false"/>
              <w:bCs/>
              <w:rFonts w:eastAsia="Calibri" w:cs="Arial" w:ascii="Arial" w:hAnsi="Arial"/>
            </w:rPr>
            <w:instrText xml:space="preserve"> PAGE </w:instrText>
          </w:r>
          <w:r>
            <w:rPr>
              <w:rStyle w:val="Titolo5Carattere"/>
              <w:sz w:val="20"/>
              <w:b w:val="false"/>
              <w:bCs/>
              <w:rFonts w:eastAsia="Calibri" w:cs="Arial" w:ascii="Arial" w:hAnsi="Arial"/>
            </w:rPr>
            <w:fldChar w:fldCharType="separate"/>
          </w:r>
          <w:r>
            <w:rPr>
              <w:rStyle w:val="Titolo5Carattere"/>
              <w:sz w:val="20"/>
              <w:b w:val="false"/>
              <w:bCs/>
              <w:rFonts w:eastAsia="Calibri" w:cs="Arial" w:ascii="Arial" w:hAnsi="Arial"/>
            </w:rPr>
            <w:t>2</w:t>
          </w:r>
          <w:r>
            <w:rPr>
              <w:rStyle w:val="Titolo5Carattere"/>
              <w:sz w:val="20"/>
              <w:b w:val="false"/>
              <w:bCs/>
              <w:rFonts w:eastAsia="Calibri" w:cs="Arial" w:ascii="Arial" w:hAnsi="Arial"/>
            </w:rPr>
            <w:fldChar w:fldCharType="end"/>
          </w:r>
          <w:r>
            <w:rPr>
              <w:rFonts w:cs="Arial" w:ascii="Arial" w:hAnsi="Arial"/>
              <w:bCs/>
              <w:sz w:val="20"/>
              <w:szCs w:val="20"/>
            </w:rPr>
            <w:t>/</w:t>
          </w:r>
          <w:r>
            <w:rPr>
              <w:rStyle w:val="Titolo5Carattere"/>
              <w:rFonts w:eastAsia="Calibri" w:cs="Arial" w:ascii="Arial" w:hAnsi="Arial"/>
              <w:b w:val="false"/>
              <w:bCs/>
              <w:sz w:val="20"/>
            </w:rPr>
            <w:fldChar w:fldCharType="begin"/>
          </w:r>
          <w:r>
            <w:rPr>
              <w:rStyle w:val="Titolo5Carattere"/>
              <w:sz w:val="20"/>
              <w:b w:val="false"/>
              <w:bCs/>
              <w:rFonts w:eastAsia="Calibri" w:cs="Arial" w:ascii="Arial" w:hAnsi="Arial"/>
            </w:rPr>
            <w:instrText xml:space="preserve"> NUMPAGES </w:instrText>
          </w:r>
          <w:r>
            <w:rPr>
              <w:rStyle w:val="Titolo5Carattere"/>
              <w:sz w:val="20"/>
              <w:b w:val="false"/>
              <w:bCs/>
              <w:rFonts w:eastAsia="Calibri" w:cs="Arial" w:ascii="Arial" w:hAnsi="Arial"/>
            </w:rPr>
            <w:fldChar w:fldCharType="separate"/>
          </w:r>
          <w:r>
            <w:rPr>
              <w:rStyle w:val="Titolo5Carattere"/>
              <w:sz w:val="20"/>
              <w:b w:val="false"/>
              <w:bCs/>
              <w:rFonts w:eastAsia="Calibri" w:cs="Arial" w:ascii="Arial" w:hAnsi="Arial"/>
            </w:rPr>
            <w:t>2</w:t>
          </w:r>
          <w:r>
            <w:rPr>
              <w:rStyle w:val="Titolo5Carattere"/>
              <w:sz w:val="20"/>
              <w:b w:val="false"/>
              <w:bCs/>
              <w:rFonts w:eastAsia="Calibri" w:cs="Arial" w:ascii="Arial" w:hAnsi="Arial"/>
            </w:rPr>
            <w:fldChar w:fldCharType="end"/>
          </w:r>
        </w:p>
      </w:tc>
    </w:tr>
  </w:tbl>
  <w:p>
    <w:pPr>
      <w:pStyle w:val="Footer"/>
      <w:rPr>
        <w:bCs/>
        <w:sz w:val="20"/>
        <w:szCs w:val="20"/>
      </w:rPr>
    </w:pPr>
    <w:r>
      <w:rPr>
        <w:bCs/>
        <w:sz w:val="20"/>
        <w:szCs w:val="2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854"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1587"/>
      <w:gridCol w:w="8266"/>
    </w:tblGrid>
    <w:tr>
      <w:trPr>
        <w:trHeight w:val="426" w:hRule="atLeast"/>
      </w:trPr>
      <w:tc>
        <w:tcPr>
          <w:tcW w:w="1587" w:type="dxa"/>
          <w:tcBorders/>
        </w:tcPr>
        <w:p>
          <w:pPr>
            <w:pStyle w:val="Normal"/>
            <w:spacing w:before="0" w:after="0"/>
            <w:ind w:left="57" w:right="57"/>
            <w:jc w:val="center"/>
            <w:rPr>
              <w:rFonts w:ascii="Arial" w:hAnsi="Arial" w:cs="Arial"/>
              <w:b/>
              <w:sz w:val="24"/>
              <w:szCs w:val="24"/>
            </w:rPr>
          </w:pPr>
          <w:r>
            <w:rPr/>
            <w:drawing>
              <wp:inline distT="0" distB="0" distL="0" distR="0">
                <wp:extent cx="586740" cy="586740"/>
                <wp:effectExtent l="0" t="0" r="0" b="0"/>
                <wp:docPr id="1" name="Immagin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2" descr=""/>
                        <pic:cNvPicPr>
                          <a:picLocks noChangeAspect="1" noChangeArrowheads="1"/>
                        </pic:cNvPicPr>
                      </pic:nvPicPr>
                      <pic:blipFill>
                        <a:blip r:embed="rId1"/>
                        <a:stretch>
                          <a:fillRect/>
                        </a:stretch>
                      </pic:blipFill>
                      <pic:spPr bwMode="auto">
                        <a:xfrm>
                          <a:off x="0" y="0"/>
                          <a:ext cx="586740" cy="586740"/>
                        </a:xfrm>
                        <a:prstGeom prst="rect">
                          <a:avLst/>
                        </a:prstGeom>
                      </pic:spPr>
                    </pic:pic>
                  </a:graphicData>
                </a:graphic>
              </wp:inline>
            </w:drawing>
          </w:r>
        </w:p>
      </w:tc>
      <w:tc>
        <w:tcPr>
          <w:tcW w:w="8266" w:type="dxa"/>
          <w:tcBorders/>
          <w:vAlign w:val="center"/>
        </w:tcPr>
        <w:p>
          <w:pPr>
            <w:pStyle w:val="Normal"/>
            <w:spacing w:before="0" w:after="0"/>
            <w:jc w:val="center"/>
            <w:rPr>
              <w:rFonts w:ascii="Arial" w:hAnsi="Arial" w:cs="Arial"/>
              <w:b/>
              <w:caps/>
              <w:sz w:val="28"/>
              <w:szCs w:val="28"/>
            </w:rPr>
          </w:pPr>
          <w:r>
            <w:rPr>
              <w:rFonts w:cs="Arial" w:ascii="Arial" w:hAnsi="Arial"/>
              <w:b/>
              <w:caps/>
              <w:sz w:val="28"/>
              <w:szCs w:val="28"/>
            </w:rPr>
            <w:t>P 10.2.3 POLICY FOR THE MANAGEMENT OF DOCUMENTS AND RECORDS</w:t>
          </w:r>
        </w:p>
      </w:tc>
    </w:tr>
  </w:tbl>
  <w:p>
    <w:pPr>
      <w:pStyle w:val="Normal"/>
      <w:tabs>
        <w:tab w:val="clear" w:pos="708"/>
        <w:tab w:val="left" w:pos="3306" w:leader="none"/>
        <w:tab w:val="left" w:pos="3844" w:leader="none"/>
      </w:tabs>
      <w:spacing w:before="0" w:after="200"/>
      <w:rPr>
        <w:lang w:val="es-ES"/>
      </w:rPr>
    </w:pPr>
    <w:r>
      <w:rPr>
        <w:lang w:val="es-ES"/>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854"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1587"/>
      <w:gridCol w:w="8266"/>
    </w:tblGrid>
    <w:tr>
      <w:trPr>
        <w:trHeight w:val="426" w:hRule="atLeast"/>
      </w:trPr>
      <w:tc>
        <w:tcPr>
          <w:tcW w:w="1587" w:type="dxa"/>
          <w:tcBorders/>
        </w:tcPr>
        <w:p>
          <w:pPr>
            <w:pStyle w:val="Normal"/>
            <w:spacing w:before="0" w:after="0"/>
            <w:ind w:left="57" w:right="57"/>
            <w:jc w:val="center"/>
            <w:rPr>
              <w:rFonts w:ascii="Arial" w:hAnsi="Arial" w:cs="Arial"/>
              <w:b/>
              <w:sz w:val="24"/>
              <w:szCs w:val="24"/>
            </w:rPr>
          </w:pPr>
          <w:r>
            <w:rPr/>
            <w:drawing>
              <wp:inline distT="0" distB="0" distL="0" distR="0">
                <wp:extent cx="586740" cy="586740"/>
                <wp:effectExtent l="0" t="0" r="0" b="0"/>
                <wp:docPr id="2" name="Immagin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
                        <pic:cNvPicPr>
                          <a:picLocks noChangeAspect="1" noChangeArrowheads="1"/>
                        </pic:cNvPicPr>
                      </pic:nvPicPr>
                      <pic:blipFill>
                        <a:blip r:embed="rId1"/>
                        <a:stretch>
                          <a:fillRect/>
                        </a:stretch>
                      </pic:blipFill>
                      <pic:spPr bwMode="auto">
                        <a:xfrm>
                          <a:off x="0" y="0"/>
                          <a:ext cx="586740" cy="586740"/>
                        </a:xfrm>
                        <a:prstGeom prst="rect">
                          <a:avLst/>
                        </a:prstGeom>
                      </pic:spPr>
                    </pic:pic>
                  </a:graphicData>
                </a:graphic>
              </wp:inline>
            </w:drawing>
          </w:r>
        </w:p>
      </w:tc>
      <w:tc>
        <w:tcPr>
          <w:tcW w:w="8266" w:type="dxa"/>
          <w:tcBorders/>
          <w:vAlign w:val="center"/>
        </w:tcPr>
        <w:p>
          <w:pPr>
            <w:pStyle w:val="Normal"/>
            <w:spacing w:before="0" w:after="0"/>
            <w:jc w:val="center"/>
            <w:rPr>
              <w:rFonts w:ascii="Arial" w:hAnsi="Arial" w:cs="Arial"/>
              <w:b/>
              <w:caps/>
              <w:sz w:val="28"/>
              <w:szCs w:val="28"/>
            </w:rPr>
          </w:pPr>
          <w:r>
            <w:rPr>
              <w:rFonts w:cs="Arial" w:ascii="Arial" w:hAnsi="Arial"/>
              <w:b/>
              <w:caps/>
              <w:sz w:val="28"/>
              <w:szCs w:val="28"/>
            </w:rPr>
            <w:t>P 10.2.3 POLICY FOR THE MANAGEMENT OF DOCUMENTS AND RECORDS</w:t>
          </w:r>
        </w:p>
      </w:tc>
    </w:tr>
  </w:tbl>
  <w:p>
    <w:pPr>
      <w:pStyle w:val="Normal"/>
      <w:tabs>
        <w:tab w:val="clear" w:pos="708"/>
        <w:tab w:val="left" w:pos="3306" w:leader="none"/>
        <w:tab w:val="left" w:pos="3844" w:leader="none"/>
      </w:tabs>
      <w:spacing w:before="0" w:after="200"/>
      <w:rPr>
        <w:lang w:val="es-ES"/>
      </w:rPr>
    </w:pPr>
    <w:r>
      <w:rPr>
        <w:lang w:val="es-ES"/>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decimal"/>
      <w:lvlText w:val="%1."/>
      <w:lvlJc w:val="left"/>
      <w:pPr>
        <w:tabs>
          <w:tab w:val="num" w:pos="0"/>
        </w:tabs>
        <w:ind w:left="0" w:hanging="0"/>
      </w:pPr>
      <w:rPr>
        <w:smallCaps w:val="false"/>
        <w:caps w:val="false"/>
        <w:dstrike w:val="false"/>
        <w:strike w:val="false"/>
        <w:vertAlign w:val="baseline"/>
        <w:position w:val="0"/>
        <w:sz w:val="22"/>
        <w:sz w:val="22"/>
        <w:spacing w:val="0"/>
        <w:i w:val="false"/>
        <w:u w:val="none"/>
        <w:b w:val="false"/>
        <w:kern w:val="0"/>
        <w:effect w:val="none"/>
        <w:iCs w:val="false"/>
        <w:bCs w:val="false"/>
        <w:em w:val="none"/>
        <w:vanish w:val="false"/>
        <w:rFonts w:cs="Times New Roman"/>
        <w:color w:val="000000"/>
      </w:rPr>
    </w:lvl>
    <w:lvl w:ilvl="1">
      <w:start w:val="1"/>
      <w:isLgl/>
      <w:numFmt w:val="decimal"/>
      <w:lvlText w:val="%1.%2."/>
      <w:lvlJc w:val="left"/>
      <w:pPr>
        <w:tabs>
          <w:tab w:val="num" w:pos="0"/>
        </w:tabs>
        <w:ind w:left="828" w:hanging="468"/>
      </w:pPr>
      <w:rPr>
        <w:b w:val="false"/>
      </w:rPr>
    </w:lvl>
    <w:lvl w:ilvl="2">
      <w:start w:val="1"/>
      <w:isLgl/>
      <w:numFmt w:val="decimal"/>
      <w:lvlText w:val="%1.%2.%3."/>
      <w:lvlJc w:val="left"/>
      <w:pPr>
        <w:tabs>
          <w:tab w:val="num" w:pos="0"/>
        </w:tabs>
        <w:ind w:left="1080" w:hanging="720"/>
      </w:pPr>
      <w:rPr>
        <w:b w:val="false"/>
      </w:rPr>
    </w:lvl>
    <w:lvl w:ilvl="3">
      <w:start w:val="1"/>
      <w:isLgl/>
      <w:numFmt w:val="decimal"/>
      <w:lvlText w:val="%1.%2.%3.%4."/>
      <w:lvlJc w:val="left"/>
      <w:pPr>
        <w:tabs>
          <w:tab w:val="num" w:pos="0"/>
        </w:tabs>
        <w:ind w:left="1080" w:hanging="720"/>
      </w:pPr>
      <w:rPr>
        <w:b w:val="false"/>
      </w:rPr>
    </w:lvl>
    <w:lvl w:ilvl="4">
      <w:start w:val="1"/>
      <w:isLgl/>
      <w:numFmt w:val="decimal"/>
      <w:lvlText w:val="%1.%2.%3.%4.%5."/>
      <w:lvlJc w:val="left"/>
      <w:pPr>
        <w:tabs>
          <w:tab w:val="num" w:pos="0"/>
        </w:tabs>
        <w:ind w:left="1440" w:hanging="1080"/>
      </w:pPr>
      <w:rPr>
        <w:b w:val="false"/>
      </w:rPr>
    </w:lvl>
    <w:lvl w:ilvl="5">
      <w:start w:val="1"/>
      <w:isLgl/>
      <w:numFmt w:val="decimal"/>
      <w:lvlText w:val="%1.%2.%3.%4.%5.%6."/>
      <w:lvlJc w:val="left"/>
      <w:pPr>
        <w:tabs>
          <w:tab w:val="num" w:pos="0"/>
        </w:tabs>
        <w:ind w:left="1440" w:hanging="1080"/>
      </w:pPr>
      <w:rPr>
        <w:b w:val="false"/>
      </w:rPr>
    </w:lvl>
    <w:lvl w:ilvl="6">
      <w:start w:val="1"/>
      <w:isLgl/>
      <w:numFmt w:val="decimal"/>
      <w:lvlText w:val="%1.%2.%3.%4.%5.%6.%7."/>
      <w:lvlJc w:val="left"/>
      <w:pPr>
        <w:tabs>
          <w:tab w:val="num" w:pos="0"/>
        </w:tabs>
        <w:ind w:left="1440" w:hanging="1080"/>
      </w:pPr>
      <w:rPr>
        <w:b w:val="false"/>
      </w:rPr>
    </w:lvl>
    <w:lvl w:ilvl="7">
      <w:start w:val="1"/>
      <w:isLgl/>
      <w:numFmt w:val="decimal"/>
      <w:lvlText w:val="%1.%2.%3.%4.%5.%6.%7.%8."/>
      <w:lvlJc w:val="left"/>
      <w:pPr>
        <w:tabs>
          <w:tab w:val="num" w:pos="0"/>
        </w:tabs>
        <w:ind w:left="1800" w:hanging="1440"/>
      </w:pPr>
      <w:rPr>
        <w:b w:val="false"/>
      </w:rPr>
    </w:lvl>
    <w:lvl w:ilvl="8">
      <w:start w:val="1"/>
      <w:isLgl/>
      <w:numFmt w:val="decimal"/>
      <w:lvlText w:val="%1.%2.%3.%4.%5.%6.%7.%8.%9."/>
      <w:lvlJc w:val="left"/>
      <w:pPr>
        <w:tabs>
          <w:tab w:val="num" w:pos="0"/>
        </w:tabs>
        <w:ind w:left="1800" w:hanging="1440"/>
      </w:pPr>
      <w:rPr>
        <w:b w:val="false"/>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1"/>
  </w:num>
  <w:num w:numId="2">
    <w:abstractNumId w:val="2"/>
  </w:num>
</w:numbering>
</file>

<file path=word/settings.xml><?xml version="1.0" encoding="utf-8"?>
<w:settings xmlns:w="http://schemas.openxmlformats.org/wordprocessingml/2006/main">
  <w:zoom w:percent="150"/>
  <w:defaultTabStop w:val="708"/>
  <w:autoHyphenation w:val="true"/>
  <w:hyphenationZone w:val="283"/>
  <w:compat>
    <w:compatSetting w:name="compatibilityMode" w:uri="http://schemas.microsoft.com/office/word" w:val="12"/>
    <w:compatSetting w:name="useWord2013TrackBottomHyphenation"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it-IT"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uiPriority="0" w:semiHidden="1" w:unhideWhenUsed="1"/>
    <w:lsdException w:name="Body Text Indent 3" w:uiPriority="0"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a7a12"/>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paragraph" w:styleId="Heading1">
    <w:name w:val="Heading 1"/>
    <w:basedOn w:val="Normal"/>
    <w:next w:val="Normal"/>
    <w:link w:val="Titolo1Carattere"/>
    <w:qFormat/>
    <w:rsid w:val="000a7a12"/>
    <w:pPr>
      <w:keepNext w:val="true"/>
      <w:numPr>
        <w:ilvl w:val="0"/>
        <w:numId w:val="1"/>
      </w:numPr>
      <w:spacing w:lineRule="auto" w:line="240" w:before="0" w:after="120"/>
      <w:outlineLvl w:val="0"/>
    </w:pPr>
    <w:rPr>
      <w:rFonts w:ascii="Arial" w:hAnsi="Arial" w:eastAsia="Times New Roman" w:cs="Times New Roman"/>
      <w:b/>
      <w:sz w:val="24"/>
      <w:szCs w:val="20"/>
      <w:lang w:val="bg-BG"/>
    </w:rPr>
  </w:style>
  <w:style w:type="paragraph" w:styleId="Heading2">
    <w:name w:val="Heading 2"/>
    <w:basedOn w:val="Normal"/>
    <w:next w:val="Normal"/>
    <w:link w:val="Titolo2Carattere"/>
    <w:qFormat/>
    <w:rsid w:val="000a7a12"/>
    <w:pPr>
      <w:keepNext w:val="true"/>
      <w:spacing w:lineRule="auto" w:line="240" w:before="0" w:after="0"/>
      <w:jc w:val="center"/>
      <w:outlineLvl w:val="1"/>
    </w:pPr>
    <w:rPr>
      <w:rFonts w:ascii="Timok" w:hAnsi="Timok" w:eastAsia="Times New Roman" w:cs="Times New Roman"/>
      <w:sz w:val="24"/>
      <w:szCs w:val="20"/>
      <w:lang w:val="bg-BG"/>
    </w:rPr>
  </w:style>
  <w:style w:type="paragraph" w:styleId="Heading3">
    <w:name w:val="Heading 3"/>
    <w:basedOn w:val="Normal"/>
    <w:next w:val="Normal"/>
    <w:link w:val="Titolo3Carattere"/>
    <w:qFormat/>
    <w:rsid w:val="000a7a12"/>
    <w:pPr>
      <w:keepNext w:val="true"/>
      <w:spacing w:lineRule="auto" w:line="240" w:before="0" w:after="0"/>
      <w:jc w:val="both"/>
      <w:outlineLvl w:val="2"/>
    </w:pPr>
    <w:rPr>
      <w:rFonts w:ascii="Timok" w:hAnsi="Timok" w:eastAsia="Times New Roman" w:cs="Times New Roman"/>
      <w:sz w:val="28"/>
      <w:szCs w:val="20"/>
      <w:lang w:val="bg-BG"/>
    </w:rPr>
  </w:style>
  <w:style w:type="paragraph" w:styleId="Heading4">
    <w:name w:val="Heading 4"/>
    <w:basedOn w:val="Normal"/>
    <w:next w:val="Normal"/>
    <w:link w:val="Titolo4Carattere"/>
    <w:qFormat/>
    <w:rsid w:val="000a7a12"/>
    <w:pPr>
      <w:keepNext w:val="true"/>
      <w:spacing w:lineRule="auto" w:line="240" w:before="0" w:after="0"/>
      <w:jc w:val="center"/>
      <w:outlineLvl w:val="3"/>
    </w:pPr>
    <w:rPr>
      <w:rFonts w:ascii="Times New Roman" w:hAnsi="Times New Roman" w:eastAsia="Times New Roman" w:cs="Times New Roman"/>
      <w:sz w:val="28"/>
      <w:szCs w:val="20"/>
      <w:lang w:val="bg-BG"/>
    </w:rPr>
  </w:style>
  <w:style w:type="paragraph" w:styleId="Heading5">
    <w:name w:val="Heading 5"/>
    <w:basedOn w:val="Normal"/>
    <w:next w:val="Normal"/>
    <w:link w:val="Titolo5Carattere"/>
    <w:qFormat/>
    <w:rsid w:val="000a7a12"/>
    <w:pPr>
      <w:keepNext w:val="true"/>
      <w:spacing w:lineRule="auto" w:line="240" w:before="0" w:after="0"/>
      <w:jc w:val="center"/>
      <w:outlineLvl w:val="4"/>
    </w:pPr>
    <w:rPr>
      <w:rFonts w:ascii="Times New Roman" w:hAnsi="Times New Roman" w:eastAsia="Times New Roman" w:cs="Times New Roman"/>
      <w:b/>
      <w:sz w:val="26"/>
      <w:szCs w:val="20"/>
      <w:lang w:val="bg-BG"/>
    </w:rPr>
  </w:style>
  <w:style w:type="paragraph" w:styleId="Heading6">
    <w:name w:val="Heading 6"/>
    <w:basedOn w:val="Normal"/>
    <w:next w:val="Normal"/>
    <w:link w:val="Titolo6Carattere"/>
    <w:qFormat/>
    <w:rsid w:val="000a7a12"/>
    <w:pPr>
      <w:keepNext w:val="true"/>
      <w:spacing w:lineRule="auto" w:line="240" w:before="0" w:after="0"/>
      <w:jc w:val="center"/>
      <w:outlineLvl w:val="5"/>
    </w:pPr>
    <w:rPr>
      <w:rFonts w:ascii="Timok" w:hAnsi="Timok" w:eastAsia="Times New Roman" w:cs="Times New Roman"/>
      <w:sz w:val="24"/>
      <w:szCs w:val="20"/>
      <w:lang w:val="bg-BG"/>
    </w:rPr>
  </w:style>
  <w:style w:type="paragraph" w:styleId="Heading7">
    <w:name w:val="Heading 7"/>
    <w:basedOn w:val="Normal"/>
    <w:next w:val="Normal"/>
    <w:link w:val="Titolo7Carattere"/>
    <w:qFormat/>
    <w:rsid w:val="000a7a12"/>
    <w:pPr>
      <w:keepNext w:val="true"/>
      <w:spacing w:lineRule="auto" w:line="240" w:before="0" w:after="0"/>
      <w:jc w:val="right"/>
      <w:outlineLvl w:val="6"/>
    </w:pPr>
    <w:rPr>
      <w:rFonts w:ascii="Times New Roman" w:hAnsi="Times New Roman" w:eastAsia="Times New Roman" w:cs="Times New Roman"/>
      <w:sz w:val="28"/>
      <w:szCs w:val="20"/>
      <w:lang w:val="bg-BG"/>
    </w:rPr>
  </w:style>
  <w:style w:type="paragraph" w:styleId="Heading8">
    <w:name w:val="Heading 8"/>
    <w:basedOn w:val="Normal"/>
    <w:next w:val="Normal"/>
    <w:link w:val="Titolo8Carattere"/>
    <w:qFormat/>
    <w:rsid w:val="000a7a12"/>
    <w:pPr>
      <w:keepNext w:val="true"/>
      <w:spacing w:lineRule="auto" w:line="240" w:before="0" w:after="0"/>
      <w:jc w:val="center"/>
      <w:outlineLvl w:val="7"/>
    </w:pPr>
    <w:rPr>
      <w:rFonts w:ascii="Times New Roman" w:hAnsi="Times New Roman" w:eastAsia="Times New Roman" w:cs="Times New Roman"/>
      <w:caps/>
      <w:sz w:val="52"/>
      <w:szCs w:val="20"/>
      <w:lang w:val="bg-BG"/>
    </w:rPr>
  </w:style>
  <w:style w:type="paragraph" w:styleId="Heading9">
    <w:name w:val="Heading 9"/>
    <w:basedOn w:val="Normal"/>
    <w:next w:val="Normal"/>
    <w:link w:val="Titolo9Carattere"/>
    <w:qFormat/>
    <w:rsid w:val="000a7a12"/>
    <w:pPr>
      <w:keepNext w:val="true"/>
      <w:spacing w:lineRule="auto" w:line="240" w:before="0" w:after="0"/>
      <w:jc w:val="right"/>
      <w:outlineLvl w:val="8"/>
    </w:pPr>
    <w:rPr>
      <w:rFonts w:ascii="Times New Roman" w:hAnsi="Times New Roman" w:eastAsia="Times New Roman" w:cs="Times New Roman"/>
      <w:sz w:val="24"/>
      <w:szCs w:val="20"/>
      <w:lang w:val="bg-BG"/>
    </w:rPr>
  </w:style>
  <w:style w:type="character" w:styleId="DefaultParagraphFont" w:default="1">
    <w:name w:val="Default Paragraph Font"/>
    <w:uiPriority w:val="1"/>
    <w:semiHidden/>
    <w:unhideWhenUsed/>
    <w:qFormat/>
    <w:rPr/>
  </w:style>
  <w:style w:type="character" w:styleId="Titolo1Carattere" w:customStyle="1">
    <w:name w:val="Titolo 1 Carattere"/>
    <w:basedOn w:val="DefaultParagraphFont"/>
    <w:qFormat/>
    <w:rsid w:val="000a7a12"/>
    <w:rPr>
      <w:rFonts w:ascii="Arial" w:hAnsi="Arial" w:eastAsia="Times New Roman" w:cs="Times New Roman"/>
      <w:b/>
      <w:sz w:val="24"/>
      <w:szCs w:val="20"/>
      <w:lang w:val="bg-BG"/>
    </w:rPr>
  </w:style>
  <w:style w:type="character" w:styleId="Titolo2Carattere" w:customStyle="1">
    <w:name w:val="Titolo 2 Carattere"/>
    <w:basedOn w:val="DefaultParagraphFont"/>
    <w:qFormat/>
    <w:rsid w:val="000a7a12"/>
    <w:rPr>
      <w:rFonts w:ascii="Timok" w:hAnsi="Timok" w:eastAsia="Times New Roman" w:cs="Times New Roman"/>
      <w:sz w:val="24"/>
      <w:szCs w:val="20"/>
      <w:lang w:val="bg-BG"/>
    </w:rPr>
  </w:style>
  <w:style w:type="character" w:styleId="Titolo3Carattere" w:customStyle="1">
    <w:name w:val="Titolo 3 Carattere"/>
    <w:basedOn w:val="DefaultParagraphFont"/>
    <w:qFormat/>
    <w:rsid w:val="000a7a12"/>
    <w:rPr>
      <w:rFonts w:ascii="Timok" w:hAnsi="Timok" w:eastAsia="Times New Roman" w:cs="Times New Roman"/>
      <w:sz w:val="28"/>
      <w:szCs w:val="20"/>
      <w:lang w:val="bg-BG"/>
    </w:rPr>
  </w:style>
  <w:style w:type="character" w:styleId="Titolo4Carattere" w:customStyle="1">
    <w:name w:val="Titolo 4 Carattere"/>
    <w:basedOn w:val="DefaultParagraphFont"/>
    <w:qFormat/>
    <w:rsid w:val="000a7a12"/>
    <w:rPr>
      <w:rFonts w:ascii="Times New Roman" w:hAnsi="Times New Roman" w:eastAsia="Times New Roman" w:cs="Times New Roman"/>
      <w:sz w:val="28"/>
      <w:szCs w:val="20"/>
      <w:lang w:val="bg-BG"/>
    </w:rPr>
  </w:style>
  <w:style w:type="character" w:styleId="Titolo5Carattere" w:customStyle="1">
    <w:name w:val="Titolo 5 Carattere"/>
    <w:basedOn w:val="DefaultParagraphFont"/>
    <w:qFormat/>
    <w:rsid w:val="000a7a12"/>
    <w:rPr>
      <w:rFonts w:ascii="Times New Roman" w:hAnsi="Times New Roman" w:eastAsia="Times New Roman" w:cs="Times New Roman"/>
      <w:b/>
      <w:sz w:val="26"/>
      <w:szCs w:val="20"/>
      <w:lang w:val="bg-BG"/>
    </w:rPr>
  </w:style>
  <w:style w:type="character" w:styleId="Titolo6Carattere" w:customStyle="1">
    <w:name w:val="Titolo 6 Carattere"/>
    <w:basedOn w:val="DefaultParagraphFont"/>
    <w:qFormat/>
    <w:rsid w:val="000a7a12"/>
    <w:rPr>
      <w:rFonts w:ascii="Timok" w:hAnsi="Timok" w:eastAsia="Times New Roman" w:cs="Times New Roman"/>
      <w:sz w:val="24"/>
      <w:szCs w:val="20"/>
      <w:lang w:val="bg-BG"/>
    </w:rPr>
  </w:style>
  <w:style w:type="character" w:styleId="Titolo7Carattere" w:customStyle="1">
    <w:name w:val="Titolo 7 Carattere"/>
    <w:basedOn w:val="DefaultParagraphFont"/>
    <w:qFormat/>
    <w:rsid w:val="000a7a12"/>
    <w:rPr>
      <w:rFonts w:ascii="Times New Roman" w:hAnsi="Times New Roman" w:eastAsia="Times New Roman" w:cs="Times New Roman"/>
      <w:sz w:val="28"/>
      <w:szCs w:val="20"/>
      <w:lang w:val="bg-BG"/>
    </w:rPr>
  </w:style>
  <w:style w:type="character" w:styleId="Titolo8Carattere" w:customStyle="1">
    <w:name w:val="Titolo 8 Carattere"/>
    <w:basedOn w:val="DefaultParagraphFont"/>
    <w:qFormat/>
    <w:rsid w:val="000a7a12"/>
    <w:rPr>
      <w:rFonts w:ascii="Times New Roman" w:hAnsi="Times New Roman" w:eastAsia="Times New Roman" w:cs="Times New Roman"/>
      <w:caps/>
      <w:sz w:val="52"/>
      <w:szCs w:val="20"/>
      <w:lang w:val="bg-BG"/>
    </w:rPr>
  </w:style>
  <w:style w:type="character" w:styleId="Titolo9Carattere" w:customStyle="1">
    <w:name w:val="Titolo 9 Carattere"/>
    <w:basedOn w:val="DefaultParagraphFont"/>
    <w:qFormat/>
    <w:rsid w:val="000a7a12"/>
    <w:rPr>
      <w:rFonts w:ascii="Times New Roman" w:hAnsi="Times New Roman" w:eastAsia="Times New Roman" w:cs="Times New Roman"/>
      <w:sz w:val="24"/>
      <w:szCs w:val="20"/>
      <w:lang w:val="bg-BG"/>
    </w:rPr>
  </w:style>
  <w:style w:type="character" w:styleId="IntestazioneCarattere" w:customStyle="1">
    <w:name w:val="Intestazione Carattere"/>
    <w:basedOn w:val="DefaultParagraphFont"/>
    <w:qFormat/>
    <w:rsid w:val="000a7a12"/>
    <w:rPr/>
  </w:style>
  <w:style w:type="character" w:styleId="PidipaginaCarattere" w:customStyle="1">
    <w:name w:val="Piè di pagina Carattere"/>
    <w:basedOn w:val="DefaultParagraphFont"/>
    <w:uiPriority w:val="99"/>
    <w:qFormat/>
    <w:rsid w:val="000a7a12"/>
    <w:rPr/>
  </w:style>
  <w:style w:type="character" w:styleId="PageNumber">
    <w:name w:val="Page Number"/>
    <w:basedOn w:val="DefaultParagraphFont"/>
    <w:qFormat/>
    <w:rsid w:val="000a7a12"/>
    <w:rPr/>
  </w:style>
  <w:style w:type="character" w:styleId="CorpotestoCarattere" w:customStyle="1">
    <w:name w:val="Corpo testo Carattere"/>
    <w:basedOn w:val="DefaultParagraphFont"/>
    <w:qFormat/>
    <w:rsid w:val="000a7a12"/>
    <w:rPr>
      <w:rFonts w:ascii="Timok" w:hAnsi="Timok" w:eastAsia="Times New Roman" w:cs="Times New Roman"/>
      <w:b/>
      <w:i/>
      <w:sz w:val="28"/>
      <w:szCs w:val="20"/>
      <w:lang w:val="bg-BG"/>
    </w:rPr>
  </w:style>
  <w:style w:type="character" w:styleId="TestonotaapidipaginaCarattere" w:customStyle="1">
    <w:name w:val="Testo nota a piè di pagina Carattere"/>
    <w:basedOn w:val="DefaultParagraphFont"/>
    <w:semiHidden/>
    <w:qFormat/>
    <w:rsid w:val="000a7a12"/>
    <w:rPr>
      <w:rFonts w:ascii="Times New Roman" w:hAnsi="Times New Roman" w:eastAsia="Times New Roman" w:cs="Times New Roman"/>
      <w:sz w:val="20"/>
      <w:szCs w:val="20"/>
      <w:lang w:val="bg-BG"/>
    </w:rPr>
  </w:style>
  <w:style w:type="character" w:styleId="Corpodeltesto2Carattere" w:customStyle="1">
    <w:name w:val="Corpo del testo 2 Carattere"/>
    <w:basedOn w:val="DefaultParagraphFont"/>
    <w:link w:val="BodyText2"/>
    <w:qFormat/>
    <w:rsid w:val="000a7a12"/>
    <w:rPr>
      <w:rFonts w:ascii="Times New Roman" w:hAnsi="Times New Roman" w:eastAsia="Times New Roman" w:cs="Times New Roman"/>
      <w:sz w:val="28"/>
      <w:szCs w:val="20"/>
      <w:lang w:val="bg-BG"/>
    </w:rPr>
  </w:style>
  <w:style w:type="character" w:styleId="Rientrocorpodeltesto2Carattere" w:customStyle="1">
    <w:name w:val="Rientro corpo del testo 2 Carattere"/>
    <w:basedOn w:val="DefaultParagraphFont"/>
    <w:link w:val="BodyTextIndent2"/>
    <w:qFormat/>
    <w:rsid w:val="000a7a12"/>
    <w:rPr>
      <w:rFonts w:ascii="Times New Roman" w:hAnsi="Times New Roman" w:eastAsia="Times New Roman" w:cs="Times New Roman"/>
      <w:sz w:val="28"/>
      <w:szCs w:val="20"/>
      <w:lang w:val="bg-BG"/>
    </w:rPr>
  </w:style>
  <w:style w:type="character" w:styleId="Corpodeltesto3Carattere" w:customStyle="1">
    <w:name w:val="Corpo del testo 3 Carattere"/>
    <w:basedOn w:val="DefaultParagraphFont"/>
    <w:link w:val="BodyText3"/>
    <w:qFormat/>
    <w:rsid w:val="000a7a12"/>
    <w:rPr>
      <w:rFonts w:ascii="Times New Roman" w:hAnsi="Times New Roman" w:eastAsia="Times New Roman" w:cs="Times New Roman"/>
      <w:color w:val="FF0000"/>
      <w:sz w:val="24"/>
      <w:szCs w:val="20"/>
      <w:lang w:val="bg-BG"/>
    </w:rPr>
  </w:style>
  <w:style w:type="character" w:styleId="SottotitoloCarattere" w:customStyle="1">
    <w:name w:val="Sottotitolo Carattere"/>
    <w:basedOn w:val="DefaultParagraphFont"/>
    <w:qFormat/>
    <w:rsid w:val="000a7a12"/>
    <w:rPr>
      <w:rFonts w:ascii="Times New Roman" w:hAnsi="Times New Roman" w:eastAsia="Times New Roman" w:cs="Times New Roman"/>
      <w:b/>
      <w:sz w:val="52"/>
      <w:szCs w:val="20"/>
      <w:lang w:val="bg-BG"/>
    </w:rPr>
  </w:style>
  <w:style w:type="character" w:styleId="RientrocorpodeltestoCarattere" w:customStyle="1">
    <w:name w:val="Rientro corpo del testo Carattere"/>
    <w:basedOn w:val="DefaultParagraphFont"/>
    <w:qFormat/>
    <w:rsid w:val="000a7a12"/>
    <w:rPr>
      <w:rFonts w:ascii="Times New Roman" w:hAnsi="Times New Roman" w:eastAsia="Times New Roman" w:cs="Times New Roman"/>
      <w:sz w:val="24"/>
      <w:szCs w:val="20"/>
      <w:lang w:val="bg-BG"/>
    </w:rPr>
  </w:style>
  <w:style w:type="character" w:styleId="Rientrocorpodeltesto3Carattere" w:customStyle="1">
    <w:name w:val="Rientro corpo del testo 3 Carattere"/>
    <w:basedOn w:val="DefaultParagraphFont"/>
    <w:link w:val="BodyTextIndent3"/>
    <w:qFormat/>
    <w:rsid w:val="000a7a12"/>
    <w:rPr>
      <w:rFonts w:ascii="Times New Roman" w:hAnsi="Times New Roman" w:eastAsia="Times New Roman" w:cs="Times New Roman"/>
      <w:sz w:val="24"/>
      <w:szCs w:val="20"/>
      <w:lang w:val="bg-BG"/>
    </w:rPr>
  </w:style>
  <w:style w:type="character" w:styleId="TestofumettoCarattere" w:customStyle="1">
    <w:name w:val="Testo fumetto Carattere"/>
    <w:basedOn w:val="DefaultParagraphFont"/>
    <w:link w:val="BalloonText"/>
    <w:semiHidden/>
    <w:qFormat/>
    <w:rsid w:val="000a7a12"/>
    <w:rPr>
      <w:rFonts w:ascii="Tahoma" w:hAnsi="Tahoma" w:eastAsia="Times New Roman" w:cs="Tahoma"/>
      <w:sz w:val="16"/>
      <w:szCs w:val="16"/>
      <w:lang w:val="bg-BG"/>
    </w:rPr>
  </w:style>
  <w:style w:type="character" w:styleId="TitoloCarattere" w:customStyle="1">
    <w:name w:val="Titolo Carattere"/>
    <w:basedOn w:val="DefaultParagraphFont"/>
    <w:qFormat/>
    <w:rsid w:val="000a7a12"/>
    <w:rPr>
      <w:rFonts w:ascii="Times New Roman" w:hAnsi="Times New Roman" w:eastAsia="Times New Roman" w:cs="Times New Roman"/>
      <w:b/>
      <w:caps/>
      <w:sz w:val="52"/>
      <w:szCs w:val="20"/>
      <w:lang w:val="bg-BG"/>
    </w:rPr>
  </w:style>
  <w:style w:type="character" w:styleId="Hyperlink">
    <w:name w:val="Hyperlink"/>
    <w:rsid w:val="000a7a12"/>
    <w:rPr>
      <w:color w:val="0000FF"/>
      <w:u w:val="single"/>
    </w:rPr>
  </w:style>
  <w:style w:type="character" w:styleId="TestonormaleCarattere" w:customStyle="1">
    <w:name w:val="Testo normale Carattere"/>
    <w:basedOn w:val="DefaultParagraphFont"/>
    <w:link w:val="PlainText"/>
    <w:qFormat/>
    <w:rsid w:val="000a7a12"/>
    <w:rPr>
      <w:rFonts w:ascii="Courier New" w:hAnsi="Courier New" w:eastAsia="Times New Roman" w:cs="Courier New"/>
      <w:sz w:val="20"/>
      <w:szCs w:val="20"/>
      <w:lang w:val="bg-BG" w:eastAsia="bg-BG"/>
    </w:rPr>
  </w:style>
  <w:style w:type="character" w:styleId="FontStyle55" w:customStyle="1">
    <w:name w:val="Font Style55"/>
    <w:uiPriority w:val="99"/>
    <w:qFormat/>
    <w:rsid w:val="000a7a12"/>
    <w:rPr>
      <w:rFonts w:ascii="Times New Roman" w:hAnsi="Times New Roman" w:cs="Times New Roman"/>
      <w:sz w:val="24"/>
      <w:szCs w:val="24"/>
    </w:rPr>
  </w:style>
  <w:style w:type="character" w:styleId="FontStyle52" w:customStyle="1">
    <w:name w:val="Font Style52"/>
    <w:uiPriority w:val="99"/>
    <w:qFormat/>
    <w:rsid w:val="000a7a12"/>
    <w:rPr>
      <w:rFonts w:ascii="Times New Roman" w:hAnsi="Times New Roman" w:cs="Times New Roman"/>
      <w:b/>
      <w:bCs/>
      <w:sz w:val="24"/>
      <w:szCs w:val="24"/>
    </w:rPr>
  </w:style>
  <w:style w:type="character" w:styleId="annotationreference">
    <w:name w:val="annotation reference"/>
    <w:qFormat/>
    <w:rsid w:val="000a7a12"/>
    <w:rPr>
      <w:sz w:val="16"/>
      <w:szCs w:val="16"/>
    </w:rPr>
  </w:style>
  <w:style w:type="character" w:styleId="TestocommentoCarattere" w:customStyle="1">
    <w:name w:val="Testo commento Carattere"/>
    <w:basedOn w:val="DefaultParagraphFont"/>
    <w:qFormat/>
    <w:rsid w:val="000a7a12"/>
    <w:rPr>
      <w:rFonts w:ascii="Times New Roman" w:hAnsi="Times New Roman" w:eastAsia="Times New Roman" w:cs="Times New Roman"/>
      <w:sz w:val="20"/>
      <w:szCs w:val="20"/>
      <w:lang w:val="bg-BG"/>
    </w:rPr>
  </w:style>
  <w:style w:type="character" w:styleId="SoggettocommentoCarattere" w:customStyle="1">
    <w:name w:val="Soggetto commento Carattere"/>
    <w:basedOn w:val="TestocommentoCarattere"/>
    <w:link w:val="annotationsubject"/>
    <w:qFormat/>
    <w:rsid w:val="000a7a12"/>
    <w:rPr>
      <w:rFonts w:ascii="Times New Roman" w:hAnsi="Times New Roman" w:eastAsia="Times New Roman" w:cs="Times New Roman"/>
      <w:b/>
      <w:bCs/>
      <w:sz w:val="20"/>
      <w:szCs w:val="20"/>
      <w:lang w:val="bg-BG"/>
    </w:rPr>
  </w:style>
  <w:style w:type="character" w:styleId="Punti">
    <w:name w:val="Punti"/>
    <w:qFormat/>
    <w:rPr>
      <w:rFonts w:ascii="OpenSymbol" w:hAnsi="OpenSymbol" w:eastAsia="OpenSymbol" w:cs="OpenSymbol"/>
    </w:rPr>
  </w:style>
  <w:style w:type="paragraph" w:styleId="Titolo" w:customStyle="1">
    <w:name w:val="Tito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testoCarattere"/>
    <w:rsid w:val="000a7a12"/>
    <w:pPr>
      <w:spacing w:lineRule="auto" w:line="240" w:before="0" w:after="0"/>
      <w:jc w:val="center"/>
    </w:pPr>
    <w:rPr>
      <w:rFonts w:ascii="Timok" w:hAnsi="Timok" w:eastAsia="Times New Roman" w:cs="Times New Roman"/>
      <w:b/>
      <w:i/>
      <w:sz w:val="28"/>
      <w:szCs w:val="20"/>
      <w:lang w:val="bg-BG"/>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ice" w:customStyle="1">
    <w:name w:val="Indice"/>
    <w:basedOn w:val="Normal"/>
    <w:qFormat/>
    <w:pPr>
      <w:suppressLineNumbers/>
    </w:pPr>
    <w:rPr>
      <w:rFonts w:cs="Noto Sans Devanagari"/>
    </w:rPr>
  </w:style>
  <w:style w:type="paragraph" w:styleId="Intestazioneepidipagina" w:customStyle="1">
    <w:name w:val="Intestazione e piè di pagina"/>
    <w:basedOn w:val="Normal"/>
    <w:qFormat/>
    <w:pPr/>
    <w:rPr/>
  </w:style>
  <w:style w:type="paragraph" w:styleId="Header">
    <w:name w:val="Header"/>
    <w:basedOn w:val="Normal"/>
    <w:link w:val="IntestazioneCarattere"/>
    <w:unhideWhenUsed/>
    <w:rsid w:val="000a7a12"/>
    <w:pPr>
      <w:tabs>
        <w:tab w:val="clear" w:pos="708"/>
        <w:tab w:val="center" w:pos="4819" w:leader="none"/>
        <w:tab w:val="right" w:pos="9638" w:leader="none"/>
      </w:tabs>
      <w:spacing w:lineRule="auto" w:line="240" w:before="0" w:after="0"/>
    </w:pPr>
    <w:rPr/>
  </w:style>
  <w:style w:type="paragraph" w:styleId="Footer">
    <w:name w:val="Footer"/>
    <w:basedOn w:val="Normal"/>
    <w:link w:val="PidipaginaCarattere"/>
    <w:uiPriority w:val="99"/>
    <w:unhideWhenUsed/>
    <w:rsid w:val="000a7a12"/>
    <w:pPr>
      <w:tabs>
        <w:tab w:val="clear" w:pos="708"/>
        <w:tab w:val="center" w:pos="4819" w:leader="none"/>
        <w:tab w:val="right" w:pos="9638" w:leader="none"/>
      </w:tabs>
      <w:spacing w:lineRule="auto" w:line="240" w:before="0" w:after="0"/>
    </w:pPr>
    <w:rPr/>
  </w:style>
  <w:style w:type="paragraph" w:styleId="FootnoteText">
    <w:name w:val="Footnote Text"/>
    <w:basedOn w:val="Normal"/>
    <w:link w:val="TestonotaapidipaginaCarattere"/>
    <w:semiHidden/>
    <w:rsid w:val="000a7a12"/>
    <w:pPr>
      <w:spacing w:lineRule="auto" w:line="240" w:before="0" w:after="0"/>
    </w:pPr>
    <w:rPr>
      <w:rFonts w:ascii="Times New Roman" w:hAnsi="Times New Roman" w:eastAsia="Times New Roman" w:cs="Times New Roman"/>
      <w:sz w:val="20"/>
      <w:szCs w:val="20"/>
      <w:lang w:val="bg-BG"/>
    </w:rPr>
  </w:style>
  <w:style w:type="paragraph" w:styleId="caption1" w:customStyle="1">
    <w:name w:val="caption1"/>
    <w:basedOn w:val="Normal"/>
    <w:next w:val="Normal"/>
    <w:qFormat/>
    <w:rsid w:val="000a7a12"/>
    <w:pPr>
      <w:spacing w:lineRule="auto" w:line="240" w:before="0" w:after="0"/>
      <w:jc w:val="right"/>
    </w:pPr>
    <w:rPr>
      <w:rFonts w:ascii="Times New Roman" w:hAnsi="Times New Roman" w:eastAsia="Times New Roman" w:cs="Times New Roman"/>
      <w:i/>
      <w:sz w:val="20"/>
      <w:szCs w:val="20"/>
      <w:lang w:val="en-US"/>
    </w:rPr>
  </w:style>
  <w:style w:type="paragraph" w:styleId="BodyText2">
    <w:name w:val="Body Text 2"/>
    <w:basedOn w:val="Normal"/>
    <w:link w:val="Corpodeltesto2Carattere"/>
    <w:qFormat/>
    <w:rsid w:val="000a7a12"/>
    <w:pPr>
      <w:spacing w:lineRule="auto" w:line="240" w:before="0" w:after="0"/>
      <w:jc w:val="both"/>
    </w:pPr>
    <w:rPr>
      <w:rFonts w:ascii="Times New Roman" w:hAnsi="Times New Roman" w:eastAsia="Times New Roman" w:cs="Times New Roman"/>
      <w:sz w:val="28"/>
      <w:szCs w:val="20"/>
      <w:lang w:val="bg-BG"/>
    </w:rPr>
  </w:style>
  <w:style w:type="paragraph" w:styleId="BodyTextIndent2">
    <w:name w:val="Body Text Indent 2"/>
    <w:basedOn w:val="Normal"/>
    <w:link w:val="Rientrocorpodeltesto2Carattere"/>
    <w:qFormat/>
    <w:rsid w:val="000a7a12"/>
    <w:pPr>
      <w:spacing w:lineRule="auto" w:line="240" w:before="0" w:after="0"/>
      <w:ind w:firstLine="720"/>
      <w:jc w:val="both"/>
    </w:pPr>
    <w:rPr>
      <w:rFonts w:ascii="Times New Roman" w:hAnsi="Times New Roman" w:eastAsia="Times New Roman" w:cs="Times New Roman"/>
      <w:sz w:val="28"/>
      <w:szCs w:val="20"/>
      <w:lang w:val="bg-BG"/>
    </w:rPr>
  </w:style>
  <w:style w:type="paragraph" w:styleId="BodyText3">
    <w:name w:val="Body Text 3"/>
    <w:basedOn w:val="Normal"/>
    <w:link w:val="Corpodeltesto3Carattere"/>
    <w:qFormat/>
    <w:rsid w:val="000a7a12"/>
    <w:pPr>
      <w:spacing w:lineRule="auto" w:line="228" w:before="0" w:after="0"/>
      <w:jc w:val="both"/>
    </w:pPr>
    <w:rPr>
      <w:rFonts w:ascii="Times New Roman" w:hAnsi="Times New Roman" w:eastAsia="Times New Roman" w:cs="Times New Roman"/>
      <w:color w:val="FF0000"/>
      <w:sz w:val="24"/>
      <w:szCs w:val="20"/>
      <w:lang w:val="bg-BG"/>
    </w:rPr>
  </w:style>
  <w:style w:type="paragraph" w:styleId="Subtitle">
    <w:name w:val="Subtitle"/>
    <w:basedOn w:val="Normal"/>
    <w:link w:val="SottotitoloCarattere"/>
    <w:qFormat/>
    <w:rsid w:val="000a7a12"/>
    <w:pPr>
      <w:spacing w:lineRule="auto" w:line="240" w:before="0" w:after="0"/>
      <w:jc w:val="center"/>
    </w:pPr>
    <w:rPr>
      <w:rFonts w:ascii="Times New Roman" w:hAnsi="Times New Roman" w:eastAsia="Times New Roman" w:cs="Times New Roman"/>
      <w:b/>
      <w:sz w:val="52"/>
      <w:szCs w:val="20"/>
      <w:lang w:val="bg-BG"/>
    </w:rPr>
  </w:style>
  <w:style w:type="paragraph" w:styleId="BodyTextIndent">
    <w:name w:val="Body Text Indent"/>
    <w:basedOn w:val="Normal"/>
    <w:link w:val="RientrocorpodeltestoCarattere"/>
    <w:rsid w:val="000a7a12"/>
    <w:pPr>
      <w:spacing w:lineRule="auto" w:line="240" w:before="0" w:after="0"/>
      <w:ind w:firstLine="1418"/>
      <w:jc w:val="both"/>
    </w:pPr>
    <w:rPr>
      <w:rFonts w:ascii="Times New Roman" w:hAnsi="Times New Roman" w:eastAsia="Times New Roman" w:cs="Times New Roman"/>
      <w:sz w:val="24"/>
      <w:szCs w:val="20"/>
      <w:lang w:val="bg-BG"/>
    </w:rPr>
  </w:style>
  <w:style w:type="paragraph" w:styleId="BodyTextIndent3">
    <w:name w:val="Body Text Indent 3"/>
    <w:basedOn w:val="Normal"/>
    <w:link w:val="Rientrocorpodeltesto3Carattere"/>
    <w:qFormat/>
    <w:rsid w:val="000a7a12"/>
    <w:pPr>
      <w:spacing w:lineRule="auto" w:line="240" w:before="0" w:after="0"/>
      <w:ind w:firstLine="720" w:left="720"/>
      <w:jc w:val="both"/>
    </w:pPr>
    <w:rPr>
      <w:rFonts w:ascii="Times New Roman" w:hAnsi="Times New Roman" w:eastAsia="Times New Roman" w:cs="Times New Roman"/>
      <w:sz w:val="24"/>
      <w:szCs w:val="20"/>
      <w:lang w:val="bg-BG"/>
    </w:rPr>
  </w:style>
  <w:style w:type="paragraph" w:styleId="CharCharCharChar" w:customStyle="1">
    <w:name w:val="Char Char Char Char"/>
    <w:basedOn w:val="Normal"/>
    <w:qFormat/>
    <w:rsid w:val="000a7a12"/>
    <w:pPr>
      <w:tabs>
        <w:tab w:val="clear" w:pos="708"/>
        <w:tab w:val="left" w:pos="709" w:leader="none"/>
      </w:tabs>
      <w:spacing w:lineRule="auto" w:line="240" w:before="0" w:after="0"/>
    </w:pPr>
    <w:rPr>
      <w:rFonts w:ascii="Tahoma" w:hAnsi="Tahoma" w:eastAsia="Times New Roman" w:cs="Times New Roman"/>
      <w:sz w:val="24"/>
      <w:szCs w:val="24"/>
      <w:lang w:val="pl-PL" w:eastAsia="pl-PL"/>
    </w:rPr>
  </w:style>
  <w:style w:type="paragraph" w:styleId="BalloonText">
    <w:name w:val="Balloon Text"/>
    <w:basedOn w:val="Normal"/>
    <w:link w:val="TestofumettoCarattere"/>
    <w:semiHidden/>
    <w:qFormat/>
    <w:rsid w:val="000a7a12"/>
    <w:pPr>
      <w:spacing w:lineRule="auto" w:line="240" w:before="0" w:after="0"/>
    </w:pPr>
    <w:rPr>
      <w:rFonts w:ascii="Tahoma" w:hAnsi="Tahoma" w:eastAsia="Times New Roman" w:cs="Tahoma"/>
      <w:sz w:val="16"/>
      <w:szCs w:val="16"/>
      <w:lang w:val="bg-BG"/>
    </w:rPr>
  </w:style>
  <w:style w:type="paragraph" w:styleId="Title">
    <w:name w:val="Title"/>
    <w:basedOn w:val="Normal"/>
    <w:link w:val="TitoloCarattere"/>
    <w:qFormat/>
    <w:rsid w:val="000a7a12"/>
    <w:pPr>
      <w:spacing w:lineRule="auto" w:line="240" w:before="0" w:after="0"/>
      <w:jc w:val="center"/>
    </w:pPr>
    <w:rPr>
      <w:rFonts w:ascii="Times New Roman" w:hAnsi="Times New Roman" w:eastAsia="Times New Roman" w:cs="Times New Roman"/>
      <w:b/>
      <w:caps/>
      <w:sz w:val="52"/>
      <w:szCs w:val="20"/>
      <w:lang w:val="bg-BG"/>
    </w:rPr>
  </w:style>
  <w:style w:type="paragraph" w:styleId="CharCharCharCharCharChar" w:customStyle="1">
    <w:name w:val="Char Char Char Char Char Char"/>
    <w:basedOn w:val="Normal"/>
    <w:qFormat/>
    <w:rsid w:val="000a7a12"/>
    <w:pPr>
      <w:tabs>
        <w:tab w:val="clear" w:pos="708"/>
        <w:tab w:val="left" w:pos="709" w:leader="none"/>
      </w:tabs>
      <w:spacing w:lineRule="auto" w:line="240" w:before="0" w:after="0"/>
    </w:pPr>
    <w:rPr>
      <w:rFonts w:ascii="Tahoma" w:hAnsi="Tahoma" w:eastAsia="Times New Roman" w:cs="Times New Roman"/>
      <w:sz w:val="24"/>
      <w:szCs w:val="24"/>
      <w:lang w:val="pl-PL" w:eastAsia="pl-PL"/>
    </w:rPr>
  </w:style>
  <w:style w:type="paragraph" w:styleId="1CharCharCharChar" w:customStyle="1">
    <w:name w:val="1 Char Char Char Char"/>
    <w:basedOn w:val="Normal"/>
    <w:qFormat/>
    <w:rsid w:val="000a7a12"/>
    <w:pPr>
      <w:tabs>
        <w:tab w:val="clear" w:pos="708"/>
        <w:tab w:val="left" w:pos="709" w:leader="none"/>
      </w:tabs>
      <w:spacing w:lineRule="auto" w:line="240" w:before="0" w:after="0"/>
    </w:pPr>
    <w:rPr>
      <w:rFonts w:ascii="Tahoma" w:hAnsi="Tahoma" w:eastAsia="Times New Roman" w:cs="Times New Roman"/>
      <w:sz w:val="24"/>
      <w:szCs w:val="24"/>
      <w:lang w:val="pl-PL" w:eastAsia="pl-PL"/>
    </w:rPr>
  </w:style>
  <w:style w:type="paragraph" w:styleId="Style5" w:customStyle="1">
    <w:name w:val="Знак Знак"/>
    <w:basedOn w:val="Normal"/>
    <w:qFormat/>
    <w:rsid w:val="000a7a12"/>
    <w:pPr>
      <w:tabs>
        <w:tab w:val="clear" w:pos="708"/>
        <w:tab w:val="left" w:pos="709" w:leader="none"/>
      </w:tabs>
      <w:spacing w:lineRule="auto" w:line="240" w:before="0" w:after="0"/>
    </w:pPr>
    <w:rPr>
      <w:rFonts w:ascii="Tahoma" w:hAnsi="Tahoma" w:eastAsia="Times New Roman" w:cs="Times New Roman"/>
      <w:sz w:val="24"/>
      <w:szCs w:val="24"/>
      <w:lang w:val="pl-PL" w:eastAsia="pl-PL"/>
    </w:rPr>
  </w:style>
  <w:style w:type="paragraph" w:styleId="ListParagraph">
    <w:name w:val="List Paragraph"/>
    <w:basedOn w:val="Normal"/>
    <w:uiPriority w:val="34"/>
    <w:qFormat/>
    <w:rsid w:val="000a7a12"/>
    <w:pPr>
      <w:spacing w:before="0" w:after="200"/>
      <w:ind w:left="720"/>
      <w:contextualSpacing/>
    </w:pPr>
    <w:rPr>
      <w:rFonts w:ascii="Calibri" w:hAnsi="Calibri" w:eastAsia="Calibri" w:cs="Times New Roman"/>
      <w:lang w:val="bg-BG"/>
    </w:rPr>
  </w:style>
  <w:style w:type="paragraph" w:styleId="PlainText">
    <w:name w:val="Plain Text"/>
    <w:basedOn w:val="Normal"/>
    <w:link w:val="TestonormaleCarattere"/>
    <w:qFormat/>
    <w:rsid w:val="000a7a12"/>
    <w:pPr>
      <w:spacing w:lineRule="auto" w:line="240" w:before="0" w:after="0"/>
    </w:pPr>
    <w:rPr>
      <w:rFonts w:ascii="Courier New" w:hAnsi="Courier New" w:eastAsia="Times New Roman" w:cs="Courier New"/>
      <w:sz w:val="20"/>
      <w:szCs w:val="20"/>
      <w:lang w:val="bg-BG" w:eastAsia="bg-BG"/>
    </w:rPr>
  </w:style>
  <w:style w:type="paragraph" w:styleId="Style6" w:customStyle="1">
    <w:name w:val="Style6"/>
    <w:basedOn w:val="Normal"/>
    <w:uiPriority w:val="99"/>
    <w:qFormat/>
    <w:rsid w:val="000a7a12"/>
    <w:pPr>
      <w:widowControl w:val="false"/>
      <w:spacing w:lineRule="exact" w:line="298" w:before="0" w:after="0"/>
      <w:ind w:firstLine="710"/>
      <w:jc w:val="both"/>
    </w:pPr>
    <w:rPr>
      <w:rFonts w:ascii="Verdana" w:hAnsi="Verdana" w:eastAsia="Times New Roman" w:cs="Times New Roman"/>
      <w:sz w:val="24"/>
      <w:szCs w:val="24"/>
      <w:lang w:val="bg-BG" w:eastAsia="bg-BG"/>
    </w:rPr>
  </w:style>
  <w:style w:type="paragraph" w:styleId="Style31" w:customStyle="1">
    <w:name w:val="Style3"/>
    <w:basedOn w:val="Normal"/>
    <w:uiPriority w:val="99"/>
    <w:qFormat/>
    <w:rsid w:val="000a7a12"/>
    <w:pPr>
      <w:widowControl w:val="false"/>
      <w:spacing w:lineRule="exact" w:line="299" w:before="0" w:after="0"/>
      <w:ind w:firstLine="696"/>
      <w:jc w:val="both"/>
    </w:pPr>
    <w:rPr>
      <w:rFonts w:ascii="Verdana" w:hAnsi="Verdana" w:eastAsia="Times New Roman" w:cs="Times New Roman"/>
      <w:sz w:val="24"/>
      <w:szCs w:val="24"/>
      <w:lang w:val="bg-BG" w:eastAsia="bg-BG"/>
    </w:rPr>
  </w:style>
  <w:style w:type="paragraph" w:styleId="Style51" w:customStyle="1">
    <w:name w:val="Style5"/>
    <w:basedOn w:val="Normal"/>
    <w:uiPriority w:val="99"/>
    <w:qFormat/>
    <w:rsid w:val="000a7a12"/>
    <w:pPr>
      <w:widowControl w:val="false"/>
      <w:spacing w:lineRule="auto" w:line="240" w:before="0" w:after="0"/>
    </w:pPr>
    <w:rPr>
      <w:rFonts w:ascii="Verdana" w:hAnsi="Verdana" w:eastAsia="Times New Roman" w:cs="Times New Roman"/>
      <w:sz w:val="24"/>
      <w:szCs w:val="24"/>
      <w:lang w:val="bg-BG" w:eastAsia="bg-BG"/>
    </w:rPr>
  </w:style>
  <w:style w:type="paragraph" w:styleId="Style7" w:customStyle="1">
    <w:name w:val="Style7"/>
    <w:basedOn w:val="Normal"/>
    <w:uiPriority w:val="99"/>
    <w:qFormat/>
    <w:rsid w:val="000a7a12"/>
    <w:pPr>
      <w:widowControl w:val="false"/>
      <w:spacing w:lineRule="exact" w:line="302" w:before="0" w:after="0"/>
      <w:jc w:val="both"/>
    </w:pPr>
    <w:rPr>
      <w:rFonts w:ascii="Verdana" w:hAnsi="Verdana" w:eastAsia="Times New Roman" w:cs="Times New Roman"/>
      <w:sz w:val="24"/>
      <w:szCs w:val="24"/>
      <w:lang w:val="bg-BG" w:eastAsia="bg-BG"/>
    </w:rPr>
  </w:style>
  <w:style w:type="paragraph" w:styleId="Standard2" w:customStyle="1">
    <w:name w:val="Standard 2"/>
    <w:basedOn w:val="Normal"/>
    <w:qFormat/>
    <w:rsid w:val="000a7a12"/>
    <w:pPr>
      <w:spacing w:lineRule="auto" w:line="240" w:before="0" w:after="120"/>
      <w:ind w:hanging="567" w:left="567"/>
      <w:jc w:val="both"/>
    </w:pPr>
    <w:rPr>
      <w:rFonts w:ascii="Times New Roman" w:hAnsi="Times New Roman" w:eastAsia="Times New Roman" w:cs="Times New Roman"/>
      <w:lang w:val="en-GB"/>
    </w:rPr>
  </w:style>
  <w:style w:type="paragraph" w:styleId="Default" w:customStyle="1">
    <w:name w:val="Default"/>
    <w:qFormat/>
    <w:rsid w:val="000a7a12"/>
    <w:pPr>
      <w:widowControl w:val="false"/>
      <w:suppressAutoHyphens w:val="true"/>
      <w:bidi w:val="0"/>
      <w:spacing w:before="0" w:after="0"/>
      <w:jc w:val="left"/>
    </w:pPr>
    <w:rPr>
      <w:rFonts w:ascii="Tahoma" w:hAnsi="Tahoma" w:eastAsia="Times New Roman" w:cs="Tahoma"/>
      <w:color w:val="000000"/>
      <w:kern w:val="0"/>
      <w:sz w:val="24"/>
      <w:szCs w:val="24"/>
      <w:lang w:val="en-US" w:eastAsia="en-US" w:bidi="ar-SA"/>
    </w:rPr>
  </w:style>
  <w:style w:type="paragraph" w:styleId="AnnotationText">
    <w:name w:val="Annotation Text"/>
    <w:basedOn w:val="Normal"/>
    <w:link w:val="TestocommentoCarattere"/>
    <w:qFormat/>
    <w:rsid w:val="000a7a12"/>
    <w:pPr>
      <w:spacing w:lineRule="auto" w:line="240" w:before="0" w:after="0"/>
    </w:pPr>
    <w:rPr>
      <w:rFonts w:ascii="Times New Roman" w:hAnsi="Times New Roman" w:eastAsia="Times New Roman" w:cs="Times New Roman"/>
      <w:sz w:val="20"/>
      <w:szCs w:val="20"/>
      <w:lang w:val="bg-BG"/>
    </w:rPr>
  </w:style>
  <w:style w:type="paragraph" w:styleId="annotationsubject">
    <w:name w:val="annotation subject"/>
    <w:basedOn w:val="AnnotationText"/>
    <w:next w:val="AnnotationText"/>
    <w:link w:val="SoggettocommentoCarattere"/>
    <w:qFormat/>
    <w:rsid w:val="000a7a12"/>
    <w:pPr/>
    <w:rPr>
      <w:b/>
      <w:bCs/>
    </w:rPr>
  </w:style>
  <w:style w:type="numbering" w:styleId="Nessunelenco" w:default="1">
    <w:name w:val="Nessun elenco"/>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styleId="Grigliatabella">
    <w:name w:val="Table Grid"/>
    <w:basedOn w:val="Tabellanormale"/>
    <w:uiPriority w:val="39"/>
    <w:rsid w:val="000a7a12"/>
    <w:rPr>
      <w:lang w:eastAsia="it-IT"/>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i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1755C-F3E7-4A21-A04C-8D3EE10A0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4921</TotalTime>
  <Application>LibreOffice/24.2.7.2$Linux_AARCH64 LibreOffice_project/420$Build-2</Application>
  <AppVersion>15.0000</AppVersion>
  <Pages>2</Pages>
  <Words>569</Words>
  <Characters>3174</Characters>
  <CharactersWithSpaces>3706</CharactersWithSpaces>
  <Paragraphs>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2021-07-27T14:40:00Z</dcterms:created>
  <dc:creator>Admin</dc:creator>
  <dc:description/>
  <dc:language>it-IT</dc:language>
  <cp:lastModifiedBy/>
  <cp:lastPrinted>2023-06-01T12:49:00Z</cp:lastPrinted>
  <dcterms:modified xsi:type="dcterms:W3CDTF">2026-07-28T14:16:36Z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